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05A45" w14:textId="27895F9B" w:rsidR="005C1980" w:rsidRPr="008F1FAE" w:rsidRDefault="008F1FAE" w:rsidP="00094917">
      <w:pPr>
        <w:spacing w:after="0" w:line="240" w:lineRule="auto"/>
        <w:rPr>
          <w:b/>
          <w:bCs/>
          <w:sz w:val="32"/>
          <w:szCs w:val="32"/>
        </w:rPr>
      </w:pPr>
      <w:r w:rsidRPr="008F1FAE">
        <w:rPr>
          <w:b/>
          <w:bCs/>
          <w:sz w:val="32"/>
          <w:szCs w:val="32"/>
        </w:rPr>
        <w:t>Spletna prijava na predmete/dejavnosti</w:t>
      </w:r>
    </w:p>
    <w:p w14:paraId="5C258444" w14:textId="77777777" w:rsidR="008F1FAE" w:rsidRPr="008F1FAE" w:rsidRDefault="008F1FAE" w:rsidP="00094917">
      <w:pPr>
        <w:spacing w:after="0" w:line="240" w:lineRule="auto"/>
        <w:rPr>
          <w:b/>
          <w:bCs/>
          <w:sz w:val="24"/>
          <w:szCs w:val="24"/>
        </w:rPr>
      </w:pPr>
    </w:p>
    <w:p w14:paraId="4B33E1A2" w14:textId="69D4554B" w:rsidR="005C1980" w:rsidRDefault="005C1980" w:rsidP="00094917">
      <w:pPr>
        <w:spacing w:after="0" w:line="240" w:lineRule="auto"/>
        <w:jc w:val="both"/>
        <w:rPr>
          <w:sz w:val="24"/>
          <w:szCs w:val="24"/>
        </w:rPr>
      </w:pPr>
      <w:r w:rsidRPr="00292292">
        <w:rPr>
          <w:sz w:val="24"/>
          <w:szCs w:val="24"/>
        </w:rPr>
        <w:t>Učenci</w:t>
      </w:r>
      <w:r>
        <w:rPr>
          <w:sz w:val="24"/>
          <w:szCs w:val="24"/>
        </w:rPr>
        <w:t>/starši</w:t>
      </w:r>
      <w:r w:rsidRPr="00292292">
        <w:rPr>
          <w:sz w:val="24"/>
          <w:szCs w:val="24"/>
        </w:rPr>
        <w:t xml:space="preserve"> se na </w:t>
      </w:r>
      <w:r>
        <w:rPr>
          <w:sz w:val="24"/>
          <w:szCs w:val="24"/>
        </w:rPr>
        <w:t xml:space="preserve">izbor </w:t>
      </w:r>
      <w:r w:rsidRPr="00292292">
        <w:rPr>
          <w:sz w:val="24"/>
          <w:szCs w:val="24"/>
        </w:rPr>
        <w:t>predmet</w:t>
      </w:r>
      <w:r>
        <w:rPr>
          <w:sz w:val="24"/>
          <w:szCs w:val="24"/>
        </w:rPr>
        <w:t>ov</w:t>
      </w:r>
      <w:r w:rsidRPr="00292292">
        <w:rPr>
          <w:sz w:val="24"/>
          <w:szCs w:val="24"/>
        </w:rPr>
        <w:t xml:space="preserve"> prijavi</w:t>
      </w:r>
      <w:r w:rsidR="00094917">
        <w:rPr>
          <w:sz w:val="24"/>
          <w:szCs w:val="24"/>
        </w:rPr>
        <w:t>te</w:t>
      </w:r>
      <w:r w:rsidRPr="00292292">
        <w:rPr>
          <w:sz w:val="24"/>
          <w:szCs w:val="24"/>
        </w:rPr>
        <w:t xml:space="preserve"> preko portala </w:t>
      </w:r>
      <w:proofErr w:type="spellStart"/>
      <w:r w:rsidRPr="00292292">
        <w:rPr>
          <w:sz w:val="24"/>
          <w:szCs w:val="24"/>
        </w:rPr>
        <w:t>Lo.Polis</w:t>
      </w:r>
      <w:proofErr w:type="spellEnd"/>
      <w:r w:rsidRPr="00292292">
        <w:rPr>
          <w:sz w:val="24"/>
          <w:szCs w:val="24"/>
        </w:rPr>
        <w:t xml:space="preserve"> (</w:t>
      </w:r>
      <w:hyperlink r:id="rId8" w:history="1">
        <w:r w:rsidRPr="00321AB2">
          <w:rPr>
            <w:rStyle w:val="Hiperpovezava"/>
            <w:sz w:val="24"/>
            <w:szCs w:val="24"/>
          </w:rPr>
          <w:t>https://www.lopolis.si/</w:t>
        </w:r>
      </w:hyperlink>
      <w:r w:rsidRPr="00292292">
        <w:rPr>
          <w:sz w:val="24"/>
          <w:szCs w:val="24"/>
        </w:rPr>
        <w:t>).</w:t>
      </w:r>
      <w:r>
        <w:rPr>
          <w:sz w:val="24"/>
          <w:szCs w:val="24"/>
        </w:rPr>
        <w:t xml:space="preserve"> Pogoj za prijave na spletu je aktualna ponudba, ki jo naredi</w:t>
      </w:r>
      <w:r w:rsidR="00094917">
        <w:rPr>
          <w:sz w:val="24"/>
          <w:szCs w:val="24"/>
        </w:rPr>
        <w:t>jo</w:t>
      </w:r>
      <w:r>
        <w:rPr>
          <w:sz w:val="24"/>
          <w:szCs w:val="24"/>
        </w:rPr>
        <w:t xml:space="preserve"> </w:t>
      </w:r>
      <w:r w:rsidR="00094917">
        <w:rPr>
          <w:sz w:val="24"/>
          <w:szCs w:val="24"/>
        </w:rPr>
        <w:t>v</w:t>
      </w:r>
      <w:r>
        <w:rPr>
          <w:sz w:val="24"/>
          <w:szCs w:val="24"/>
        </w:rPr>
        <w:t xml:space="preserve"> šoli</w:t>
      </w:r>
      <w:r w:rsidR="00094917">
        <w:rPr>
          <w:sz w:val="24"/>
          <w:szCs w:val="24"/>
        </w:rPr>
        <w:t xml:space="preserve"> ter</w:t>
      </w:r>
      <w:r>
        <w:rPr>
          <w:sz w:val="24"/>
          <w:szCs w:val="24"/>
        </w:rPr>
        <w:t xml:space="preserve"> </w:t>
      </w:r>
      <w:r w:rsidR="00094917">
        <w:rPr>
          <w:sz w:val="24"/>
          <w:szCs w:val="24"/>
        </w:rPr>
        <w:t xml:space="preserve">da vam na šoli kreirajo </w:t>
      </w:r>
      <w:r>
        <w:rPr>
          <w:sz w:val="24"/>
          <w:szCs w:val="24"/>
        </w:rPr>
        <w:t>up. im</w:t>
      </w:r>
      <w:r w:rsidR="00094917">
        <w:rPr>
          <w:sz w:val="24"/>
          <w:szCs w:val="24"/>
        </w:rPr>
        <w:t>e</w:t>
      </w:r>
      <w:r>
        <w:rPr>
          <w:sz w:val="24"/>
          <w:szCs w:val="24"/>
        </w:rPr>
        <w:t xml:space="preserve"> in gesl</w:t>
      </w:r>
      <w:r w:rsidR="00094917">
        <w:rPr>
          <w:sz w:val="24"/>
          <w:szCs w:val="24"/>
        </w:rPr>
        <w:t>o</w:t>
      </w:r>
      <w:r>
        <w:rPr>
          <w:sz w:val="24"/>
          <w:szCs w:val="24"/>
        </w:rPr>
        <w:t xml:space="preserve">. Če </w:t>
      </w:r>
      <w:r w:rsidR="00094917">
        <w:rPr>
          <w:sz w:val="24"/>
          <w:szCs w:val="24"/>
        </w:rPr>
        <w:t>up. imena in gesla še nimate</w:t>
      </w:r>
      <w:r>
        <w:rPr>
          <w:sz w:val="24"/>
          <w:szCs w:val="24"/>
        </w:rPr>
        <w:t>,</w:t>
      </w:r>
      <w:r w:rsidR="00094917">
        <w:rPr>
          <w:sz w:val="24"/>
          <w:szCs w:val="24"/>
        </w:rPr>
        <w:t xml:space="preserve"> se obrnite na šolo, da vam to dvoje kreirajo in pošljejo. </w:t>
      </w:r>
      <w:r>
        <w:rPr>
          <w:sz w:val="24"/>
          <w:szCs w:val="24"/>
        </w:rPr>
        <w:t xml:space="preserve"> </w:t>
      </w:r>
    </w:p>
    <w:p w14:paraId="3081F4E4" w14:textId="0B987AF9" w:rsidR="005C1980" w:rsidRDefault="005C1980" w:rsidP="00094917">
      <w:pPr>
        <w:spacing w:after="0" w:line="240" w:lineRule="auto"/>
        <w:jc w:val="both"/>
        <w:rPr>
          <w:sz w:val="24"/>
          <w:szCs w:val="24"/>
        </w:rPr>
      </w:pPr>
    </w:p>
    <w:p w14:paraId="73B25914" w14:textId="4C170F20" w:rsidR="00094917" w:rsidRDefault="00094917" w:rsidP="00123432">
      <w:pPr>
        <w:spacing w:after="0" w:line="240" w:lineRule="auto"/>
        <w:jc w:val="both"/>
        <w:rPr>
          <w:sz w:val="24"/>
          <w:szCs w:val="24"/>
        </w:rPr>
      </w:pPr>
    </w:p>
    <w:p w14:paraId="2BAC1A1D" w14:textId="04729C10" w:rsidR="008F1FAE" w:rsidRDefault="008F1FAE" w:rsidP="00123432">
      <w:pPr>
        <w:spacing w:after="0" w:line="240" w:lineRule="auto"/>
        <w:jc w:val="both"/>
        <w:rPr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94965794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56E3004" w14:textId="595C19B3" w:rsidR="005E4FBE" w:rsidRDefault="00AE44DB" w:rsidP="00AE44DB">
          <w:pPr>
            <w:pStyle w:val="NaslovTOC"/>
            <w:spacing w:line="240" w:lineRule="auto"/>
            <w:rPr>
              <w:rFonts w:asciiTheme="minorHAnsi" w:hAnsiTheme="minorHAnsi" w:cstheme="minorHAnsi"/>
              <w:b/>
              <w:bCs/>
              <w:color w:val="auto"/>
              <w:sz w:val="28"/>
              <w:szCs w:val="28"/>
            </w:rPr>
          </w:pPr>
          <w:r w:rsidRPr="00AE44DB">
            <w:rPr>
              <w:rFonts w:asciiTheme="minorHAnsi" w:hAnsiTheme="minorHAnsi" w:cstheme="minorHAnsi"/>
              <w:b/>
              <w:bCs/>
              <w:color w:val="auto"/>
              <w:sz w:val="28"/>
              <w:szCs w:val="28"/>
            </w:rPr>
            <w:t>Kazalo</w:t>
          </w:r>
        </w:p>
        <w:p w14:paraId="3D52D86C" w14:textId="77777777" w:rsidR="00AE44DB" w:rsidRPr="00AE44DB" w:rsidRDefault="00AE44DB" w:rsidP="00AE44DB">
          <w:pPr>
            <w:spacing w:line="240" w:lineRule="auto"/>
            <w:rPr>
              <w:lang w:eastAsia="sl-SI"/>
            </w:rPr>
          </w:pPr>
        </w:p>
        <w:p w14:paraId="6505D05E" w14:textId="60242DA3" w:rsidR="002B3237" w:rsidRPr="002B3237" w:rsidRDefault="005E4FBE" w:rsidP="002B3237">
          <w:pPr>
            <w:pStyle w:val="Kazalovsebine1"/>
            <w:rPr>
              <w:rFonts w:eastAsiaTheme="minorEastAsia" w:cstheme="minorBidi"/>
              <w:lang w:eastAsia="sl-SI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7802144" w:history="1">
            <w:r w:rsidR="002B3237" w:rsidRPr="002B3237">
              <w:rPr>
                <w:rStyle w:val="Hiperpovezava"/>
              </w:rPr>
              <w:t>1 Prijava na predmete/dejavnosti</w:t>
            </w:r>
            <w:r w:rsidR="002B3237" w:rsidRPr="002B3237">
              <w:rPr>
                <w:webHidden/>
              </w:rPr>
              <w:tab/>
            </w:r>
            <w:r w:rsidR="002B3237" w:rsidRPr="002B3237">
              <w:rPr>
                <w:webHidden/>
              </w:rPr>
              <w:fldChar w:fldCharType="begin"/>
            </w:r>
            <w:r w:rsidR="002B3237" w:rsidRPr="002B3237">
              <w:rPr>
                <w:webHidden/>
              </w:rPr>
              <w:instrText xml:space="preserve"> PAGEREF _Toc97802144 \h </w:instrText>
            </w:r>
            <w:r w:rsidR="002B3237" w:rsidRPr="002B3237">
              <w:rPr>
                <w:webHidden/>
              </w:rPr>
            </w:r>
            <w:r w:rsidR="002B3237" w:rsidRPr="002B3237">
              <w:rPr>
                <w:webHidden/>
              </w:rPr>
              <w:fldChar w:fldCharType="separate"/>
            </w:r>
            <w:r w:rsidR="002B3237" w:rsidRPr="002B3237">
              <w:rPr>
                <w:webHidden/>
              </w:rPr>
              <w:t>2</w:t>
            </w:r>
            <w:r w:rsidR="002B3237" w:rsidRPr="002B3237">
              <w:rPr>
                <w:webHidden/>
              </w:rPr>
              <w:fldChar w:fldCharType="end"/>
            </w:r>
          </w:hyperlink>
        </w:p>
        <w:p w14:paraId="2B1794F8" w14:textId="7B0F4B5B" w:rsidR="002B3237" w:rsidRPr="002B3237" w:rsidRDefault="00833D94">
          <w:pPr>
            <w:pStyle w:val="Kazalovsebine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sl-SI"/>
            </w:rPr>
          </w:pPr>
          <w:hyperlink w:anchor="_Toc97802145" w:history="1">
            <w:r w:rsidR="002B3237" w:rsidRPr="002B3237">
              <w:rPr>
                <w:rStyle w:val="Hiperpovezava"/>
                <w:rFonts w:cstheme="minorHAnsi"/>
                <w:noProof/>
                <w:sz w:val="24"/>
                <w:szCs w:val="24"/>
              </w:rPr>
              <w:t>1.1 Obvestilo o izboru</w:t>
            </w:r>
            <w:r w:rsidR="002B3237" w:rsidRPr="002B3237">
              <w:rPr>
                <w:noProof/>
                <w:webHidden/>
                <w:sz w:val="24"/>
                <w:szCs w:val="24"/>
              </w:rPr>
              <w:tab/>
            </w:r>
            <w:r w:rsidR="002B3237" w:rsidRPr="002B3237">
              <w:rPr>
                <w:noProof/>
                <w:webHidden/>
                <w:sz w:val="24"/>
                <w:szCs w:val="24"/>
              </w:rPr>
              <w:fldChar w:fldCharType="begin"/>
            </w:r>
            <w:r w:rsidR="002B3237" w:rsidRPr="002B3237">
              <w:rPr>
                <w:noProof/>
                <w:webHidden/>
                <w:sz w:val="24"/>
                <w:szCs w:val="24"/>
              </w:rPr>
              <w:instrText xml:space="preserve"> PAGEREF _Toc97802145 \h </w:instrText>
            </w:r>
            <w:r w:rsidR="002B3237" w:rsidRPr="002B3237">
              <w:rPr>
                <w:noProof/>
                <w:webHidden/>
                <w:sz w:val="24"/>
                <w:szCs w:val="24"/>
              </w:rPr>
            </w:r>
            <w:r w:rsidR="002B3237" w:rsidRPr="002B323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B3237" w:rsidRPr="002B3237">
              <w:rPr>
                <w:noProof/>
                <w:webHidden/>
                <w:sz w:val="24"/>
                <w:szCs w:val="24"/>
              </w:rPr>
              <w:t>2</w:t>
            </w:r>
            <w:r w:rsidR="002B3237" w:rsidRPr="002B323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2BABA5F" w14:textId="79A8A8C4" w:rsidR="002B3237" w:rsidRPr="002B3237" w:rsidRDefault="00833D94">
          <w:pPr>
            <w:pStyle w:val="Kazalovsebine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sl-SI"/>
            </w:rPr>
          </w:pPr>
          <w:hyperlink w:anchor="_Toc97802146" w:history="1">
            <w:r w:rsidR="002B3237" w:rsidRPr="002B3237">
              <w:rPr>
                <w:rStyle w:val="Hiperpovezava"/>
                <w:rFonts w:cstheme="minorHAnsi"/>
                <w:noProof/>
                <w:sz w:val="24"/>
                <w:szCs w:val="24"/>
              </w:rPr>
              <w:t>1.2 Prikaz informacij na izborih</w:t>
            </w:r>
            <w:r w:rsidR="002B3237" w:rsidRPr="002B3237">
              <w:rPr>
                <w:noProof/>
                <w:webHidden/>
                <w:sz w:val="24"/>
                <w:szCs w:val="24"/>
              </w:rPr>
              <w:tab/>
            </w:r>
            <w:r w:rsidR="002B3237" w:rsidRPr="002B3237">
              <w:rPr>
                <w:noProof/>
                <w:webHidden/>
                <w:sz w:val="24"/>
                <w:szCs w:val="24"/>
              </w:rPr>
              <w:fldChar w:fldCharType="begin"/>
            </w:r>
            <w:r w:rsidR="002B3237" w:rsidRPr="002B3237">
              <w:rPr>
                <w:noProof/>
                <w:webHidden/>
                <w:sz w:val="24"/>
                <w:szCs w:val="24"/>
              </w:rPr>
              <w:instrText xml:space="preserve"> PAGEREF _Toc97802146 \h </w:instrText>
            </w:r>
            <w:r w:rsidR="002B3237" w:rsidRPr="002B3237">
              <w:rPr>
                <w:noProof/>
                <w:webHidden/>
                <w:sz w:val="24"/>
                <w:szCs w:val="24"/>
              </w:rPr>
            </w:r>
            <w:r w:rsidR="002B3237" w:rsidRPr="002B323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B3237" w:rsidRPr="002B3237">
              <w:rPr>
                <w:noProof/>
                <w:webHidden/>
                <w:sz w:val="24"/>
                <w:szCs w:val="24"/>
              </w:rPr>
              <w:t>3</w:t>
            </w:r>
            <w:r w:rsidR="002B3237" w:rsidRPr="002B323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08CA4E8" w14:textId="55A56B51" w:rsidR="002B3237" w:rsidRPr="002B3237" w:rsidRDefault="00833D94">
          <w:pPr>
            <w:pStyle w:val="Kazalovsebine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sl-SI"/>
            </w:rPr>
          </w:pPr>
          <w:hyperlink w:anchor="_Toc97802147" w:history="1">
            <w:r w:rsidR="002B3237" w:rsidRPr="002B3237">
              <w:rPr>
                <w:rStyle w:val="Hiperpovezava"/>
                <w:rFonts w:cstheme="minorHAnsi"/>
                <w:noProof/>
                <w:sz w:val="24"/>
                <w:szCs w:val="24"/>
              </w:rPr>
              <w:t>1.3 Prijava na izbor</w:t>
            </w:r>
            <w:r w:rsidR="002B3237" w:rsidRPr="002B3237">
              <w:rPr>
                <w:noProof/>
                <w:webHidden/>
                <w:sz w:val="24"/>
                <w:szCs w:val="24"/>
              </w:rPr>
              <w:tab/>
            </w:r>
            <w:r w:rsidR="002B3237" w:rsidRPr="002B3237">
              <w:rPr>
                <w:noProof/>
                <w:webHidden/>
                <w:sz w:val="24"/>
                <w:szCs w:val="24"/>
              </w:rPr>
              <w:fldChar w:fldCharType="begin"/>
            </w:r>
            <w:r w:rsidR="002B3237" w:rsidRPr="002B3237">
              <w:rPr>
                <w:noProof/>
                <w:webHidden/>
                <w:sz w:val="24"/>
                <w:szCs w:val="24"/>
              </w:rPr>
              <w:instrText xml:space="preserve"> PAGEREF _Toc97802147 \h </w:instrText>
            </w:r>
            <w:r w:rsidR="002B3237" w:rsidRPr="002B3237">
              <w:rPr>
                <w:noProof/>
                <w:webHidden/>
                <w:sz w:val="24"/>
                <w:szCs w:val="24"/>
              </w:rPr>
            </w:r>
            <w:r w:rsidR="002B3237" w:rsidRPr="002B323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B3237" w:rsidRPr="002B3237">
              <w:rPr>
                <w:noProof/>
                <w:webHidden/>
                <w:sz w:val="24"/>
                <w:szCs w:val="24"/>
              </w:rPr>
              <w:t>4</w:t>
            </w:r>
            <w:r w:rsidR="002B3237" w:rsidRPr="002B323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E9F1C50" w14:textId="72B9763C" w:rsidR="002B3237" w:rsidRPr="002B3237" w:rsidRDefault="00833D94">
          <w:pPr>
            <w:pStyle w:val="Kazalovsebine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sl-SI"/>
            </w:rPr>
          </w:pPr>
          <w:hyperlink w:anchor="_Toc97802148" w:history="1">
            <w:r w:rsidR="002B3237" w:rsidRPr="002B3237">
              <w:rPr>
                <w:rStyle w:val="Hiperpovezava"/>
                <w:rFonts w:cstheme="minorHAnsi"/>
                <w:noProof/>
                <w:sz w:val="24"/>
                <w:szCs w:val="24"/>
              </w:rPr>
              <w:t>1.4 Uveljavljanje glasbene šole</w:t>
            </w:r>
            <w:r w:rsidR="002B3237" w:rsidRPr="002B3237">
              <w:rPr>
                <w:noProof/>
                <w:webHidden/>
                <w:sz w:val="24"/>
                <w:szCs w:val="24"/>
              </w:rPr>
              <w:tab/>
            </w:r>
            <w:r w:rsidR="002B3237" w:rsidRPr="002B3237">
              <w:rPr>
                <w:noProof/>
                <w:webHidden/>
                <w:sz w:val="24"/>
                <w:szCs w:val="24"/>
              </w:rPr>
              <w:fldChar w:fldCharType="begin"/>
            </w:r>
            <w:r w:rsidR="002B3237" w:rsidRPr="002B3237">
              <w:rPr>
                <w:noProof/>
                <w:webHidden/>
                <w:sz w:val="24"/>
                <w:szCs w:val="24"/>
              </w:rPr>
              <w:instrText xml:space="preserve"> PAGEREF _Toc97802148 \h </w:instrText>
            </w:r>
            <w:r w:rsidR="002B3237" w:rsidRPr="002B3237">
              <w:rPr>
                <w:noProof/>
                <w:webHidden/>
                <w:sz w:val="24"/>
                <w:szCs w:val="24"/>
              </w:rPr>
            </w:r>
            <w:r w:rsidR="002B3237" w:rsidRPr="002B323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B3237" w:rsidRPr="002B3237">
              <w:rPr>
                <w:noProof/>
                <w:webHidden/>
                <w:sz w:val="24"/>
                <w:szCs w:val="24"/>
              </w:rPr>
              <w:t>6</w:t>
            </w:r>
            <w:r w:rsidR="002B3237" w:rsidRPr="002B323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90E2691" w14:textId="38A89BF2" w:rsidR="002B3237" w:rsidRPr="002B3237" w:rsidRDefault="00833D94">
          <w:pPr>
            <w:pStyle w:val="Kazalovsebine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sl-SI"/>
            </w:rPr>
          </w:pPr>
          <w:hyperlink w:anchor="_Toc97802149" w:history="1">
            <w:r w:rsidR="002B3237" w:rsidRPr="002B3237">
              <w:rPr>
                <w:rStyle w:val="Hiperpovezava"/>
                <w:rFonts w:cstheme="minorHAnsi"/>
                <w:noProof/>
                <w:sz w:val="24"/>
                <w:szCs w:val="24"/>
              </w:rPr>
              <w:t>1.5 Vnos prijav za JV in PB</w:t>
            </w:r>
            <w:r w:rsidR="002B3237" w:rsidRPr="002B3237">
              <w:rPr>
                <w:noProof/>
                <w:webHidden/>
                <w:sz w:val="24"/>
                <w:szCs w:val="24"/>
              </w:rPr>
              <w:tab/>
            </w:r>
            <w:r w:rsidR="002B3237" w:rsidRPr="002B3237">
              <w:rPr>
                <w:noProof/>
                <w:webHidden/>
                <w:sz w:val="24"/>
                <w:szCs w:val="24"/>
              </w:rPr>
              <w:fldChar w:fldCharType="begin"/>
            </w:r>
            <w:r w:rsidR="002B3237" w:rsidRPr="002B3237">
              <w:rPr>
                <w:noProof/>
                <w:webHidden/>
                <w:sz w:val="24"/>
                <w:szCs w:val="24"/>
              </w:rPr>
              <w:instrText xml:space="preserve"> PAGEREF _Toc97802149 \h </w:instrText>
            </w:r>
            <w:r w:rsidR="002B3237" w:rsidRPr="002B3237">
              <w:rPr>
                <w:noProof/>
                <w:webHidden/>
                <w:sz w:val="24"/>
                <w:szCs w:val="24"/>
              </w:rPr>
            </w:r>
            <w:r w:rsidR="002B3237" w:rsidRPr="002B323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B3237" w:rsidRPr="002B3237">
              <w:rPr>
                <w:noProof/>
                <w:webHidden/>
                <w:sz w:val="24"/>
                <w:szCs w:val="24"/>
              </w:rPr>
              <w:t>6</w:t>
            </w:r>
            <w:r w:rsidR="002B3237" w:rsidRPr="002B323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F34EC22" w14:textId="6EEA6C1A" w:rsidR="005E4FBE" w:rsidRDefault="005E4FBE" w:rsidP="00AE44DB">
          <w:pPr>
            <w:spacing w:line="240" w:lineRule="auto"/>
          </w:pPr>
          <w:r>
            <w:rPr>
              <w:b/>
              <w:bCs/>
            </w:rPr>
            <w:fldChar w:fldCharType="end"/>
          </w:r>
        </w:p>
      </w:sdtContent>
    </w:sdt>
    <w:p w14:paraId="3BD9B6E7" w14:textId="3E51BF1D" w:rsidR="008F1FAE" w:rsidRDefault="008F1FAE" w:rsidP="00123432">
      <w:pPr>
        <w:spacing w:after="0" w:line="240" w:lineRule="auto"/>
        <w:jc w:val="both"/>
        <w:rPr>
          <w:sz w:val="24"/>
          <w:szCs w:val="24"/>
        </w:rPr>
      </w:pPr>
    </w:p>
    <w:p w14:paraId="611D9F43" w14:textId="29ED813E" w:rsidR="008F1FAE" w:rsidRDefault="008F1FAE" w:rsidP="00123432">
      <w:pPr>
        <w:spacing w:after="0" w:line="240" w:lineRule="auto"/>
        <w:jc w:val="both"/>
        <w:rPr>
          <w:sz w:val="24"/>
          <w:szCs w:val="24"/>
        </w:rPr>
      </w:pPr>
    </w:p>
    <w:p w14:paraId="1783EEC8" w14:textId="368B3822" w:rsidR="008F1FAE" w:rsidRDefault="008F1FAE" w:rsidP="00123432">
      <w:pPr>
        <w:spacing w:after="0" w:line="240" w:lineRule="auto"/>
        <w:jc w:val="both"/>
        <w:rPr>
          <w:sz w:val="24"/>
          <w:szCs w:val="24"/>
        </w:rPr>
      </w:pPr>
    </w:p>
    <w:p w14:paraId="15F5331E" w14:textId="6080782E" w:rsidR="008F1FAE" w:rsidRDefault="008F1FAE" w:rsidP="00123432">
      <w:pPr>
        <w:spacing w:after="0" w:line="240" w:lineRule="auto"/>
        <w:jc w:val="both"/>
        <w:rPr>
          <w:sz w:val="24"/>
          <w:szCs w:val="24"/>
        </w:rPr>
      </w:pPr>
    </w:p>
    <w:p w14:paraId="3B8F59EC" w14:textId="02392D7C" w:rsidR="008F1FAE" w:rsidRDefault="008F1FAE" w:rsidP="00123432">
      <w:pPr>
        <w:spacing w:after="0" w:line="240" w:lineRule="auto"/>
        <w:jc w:val="both"/>
        <w:rPr>
          <w:sz w:val="24"/>
          <w:szCs w:val="24"/>
        </w:rPr>
      </w:pPr>
    </w:p>
    <w:p w14:paraId="66928E6A" w14:textId="091BA7D0" w:rsidR="008F1FAE" w:rsidRDefault="008F1FAE" w:rsidP="00123432">
      <w:pPr>
        <w:spacing w:after="0" w:line="240" w:lineRule="auto"/>
        <w:jc w:val="both"/>
        <w:rPr>
          <w:sz w:val="24"/>
          <w:szCs w:val="24"/>
        </w:rPr>
      </w:pPr>
    </w:p>
    <w:p w14:paraId="05018C71" w14:textId="4AD4C449" w:rsidR="008F1FAE" w:rsidRDefault="008F1FAE" w:rsidP="00123432">
      <w:pPr>
        <w:spacing w:after="0" w:line="240" w:lineRule="auto"/>
        <w:jc w:val="both"/>
        <w:rPr>
          <w:sz w:val="24"/>
          <w:szCs w:val="24"/>
        </w:rPr>
      </w:pPr>
    </w:p>
    <w:p w14:paraId="5F7AF2AB" w14:textId="3D9F33C4" w:rsidR="008F1FAE" w:rsidRDefault="008F1FAE" w:rsidP="00123432">
      <w:pPr>
        <w:spacing w:after="0" w:line="240" w:lineRule="auto"/>
        <w:jc w:val="both"/>
        <w:rPr>
          <w:sz w:val="24"/>
          <w:szCs w:val="24"/>
        </w:rPr>
      </w:pPr>
    </w:p>
    <w:p w14:paraId="1F91BE3F" w14:textId="4FF80EF3" w:rsidR="008F1FAE" w:rsidRDefault="008F1FAE" w:rsidP="00123432">
      <w:pPr>
        <w:spacing w:after="0" w:line="240" w:lineRule="auto"/>
        <w:jc w:val="both"/>
        <w:rPr>
          <w:sz w:val="24"/>
          <w:szCs w:val="24"/>
        </w:rPr>
      </w:pPr>
    </w:p>
    <w:p w14:paraId="7A6253D2" w14:textId="2A35DCE6" w:rsidR="008F1FAE" w:rsidRDefault="008F1FAE" w:rsidP="00123432">
      <w:pPr>
        <w:spacing w:after="0" w:line="240" w:lineRule="auto"/>
        <w:jc w:val="both"/>
        <w:rPr>
          <w:sz w:val="24"/>
          <w:szCs w:val="24"/>
        </w:rPr>
      </w:pPr>
    </w:p>
    <w:p w14:paraId="6F681BF9" w14:textId="0A789C25" w:rsidR="008F1FAE" w:rsidRDefault="008F1FAE" w:rsidP="00123432">
      <w:pPr>
        <w:spacing w:after="0" w:line="240" w:lineRule="auto"/>
        <w:jc w:val="both"/>
        <w:rPr>
          <w:sz w:val="24"/>
          <w:szCs w:val="24"/>
        </w:rPr>
      </w:pPr>
    </w:p>
    <w:p w14:paraId="500ADABB" w14:textId="4938BE64" w:rsidR="008F1FAE" w:rsidRDefault="008F1FAE" w:rsidP="00123432">
      <w:pPr>
        <w:spacing w:after="0" w:line="240" w:lineRule="auto"/>
        <w:jc w:val="both"/>
        <w:rPr>
          <w:sz w:val="24"/>
          <w:szCs w:val="24"/>
        </w:rPr>
      </w:pPr>
    </w:p>
    <w:p w14:paraId="20ECEDDA" w14:textId="0C9A104C" w:rsidR="008F1FAE" w:rsidRDefault="008F1FAE" w:rsidP="00123432">
      <w:pPr>
        <w:spacing w:after="0" w:line="240" w:lineRule="auto"/>
        <w:jc w:val="both"/>
        <w:rPr>
          <w:sz w:val="24"/>
          <w:szCs w:val="24"/>
        </w:rPr>
      </w:pPr>
    </w:p>
    <w:p w14:paraId="0D6FE5E4" w14:textId="5042EBC9" w:rsidR="008F1FAE" w:rsidRDefault="008F1FAE" w:rsidP="00123432">
      <w:pPr>
        <w:spacing w:after="0" w:line="240" w:lineRule="auto"/>
        <w:jc w:val="both"/>
        <w:rPr>
          <w:sz w:val="24"/>
          <w:szCs w:val="24"/>
        </w:rPr>
      </w:pPr>
    </w:p>
    <w:p w14:paraId="325C5BC2" w14:textId="5C731D71" w:rsidR="008F1FAE" w:rsidRDefault="008F1FAE" w:rsidP="00123432">
      <w:pPr>
        <w:spacing w:after="0" w:line="240" w:lineRule="auto"/>
        <w:jc w:val="both"/>
        <w:rPr>
          <w:sz w:val="24"/>
          <w:szCs w:val="24"/>
        </w:rPr>
      </w:pPr>
    </w:p>
    <w:p w14:paraId="473D4C7F" w14:textId="63CF6674" w:rsidR="008F1FAE" w:rsidRDefault="008F1FAE" w:rsidP="00123432">
      <w:pPr>
        <w:spacing w:after="0" w:line="240" w:lineRule="auto"/>
        <w:jc w:val="both"/>
        <w:rPr>
          <w:sz w:val="24"/>
          <w:szCs w:val="24"/>
        </w:rPr>
      </w:pPr>
    </w:p>
    <w:p w14:paraId="269A5346" w14:textId="77D49EA4" w:rsidR="008F1FAE" w:rsidRDefault="008F1FAE" w:rsidP="00123432">
      <w:pPr>
        <w:spacing w:after="0" w:line="240" w:lineRule="auto"/>
        <w:jc w:val="both"/>
        <w:rPr>
          <w:sz w:val="24"/>
          <w:szCs w:val="24"/>
        </w:rPr>
      </w:pPr>
    </w:p>
    <w:p w14:paraId="32D7035F" w14:textId="1BCAE081" w:rsidR="008F1FAE" w:rsidRDefault="008F1FAE" w:rsidP="00123432">
      <w:pPr>
        <w:spacing w:after="0" w:line="240" w:lineRule="auto"/>
        <w:jc w:val="both"/>
        <w:rPr>
          <w:sz w:val="24"/>
          <w:szCs w:val="24"/>
        </w:rPr>
      </w:pPr>
    </w:p>
    <w:p w14:paraId="51137227" w14:textId="58D447DC" w:rsidR="008F1FAE" w:rsidRDefault="008F1FAE" w:rsidP="00123432">
      <w:pPr>
        <w:spacing w:after="0" w:line="240" w:lineRule="auto"/>
        <w:jc w:val="both"/>
        <w:rPr>
          <w:sz w:val="24"/>
          <w:szCs w:val="24"/>
        </w:rPr>
      </w:pPr>
    </w:p>
    <w:p w14:paraId="62D5B410" w14:textId="01401279" w:rsidR="008F1FAE" w:rsidRDefault="008F1FAE" w:rsidP="00123432">
      <w:pPr>
        <w:spacing w:after="0" w:line="240" w:lineRule="auto"/>
        <w:jc w:val="both"/>
        <w:rPr>
          <w:sz w:val="24"/>
          <w:szCs w:val="24"/>
        </w:rPr>
      </w:pPr>
    </w:p>
    <w:p w14:paraId="121162A8" w14:textId="2F1A8599" w:rsidR="008F1FAE" w:rsidRDefault="008F1FAE" w:rsidP="00123432">
      <w:pPr>
        <w:spacing w:after="0" w:line="240" w:lineRule="auto"/>
        <w:jc w:val="both"/>
        <w:rPr>
          <w:sz w:val="24"/>
          <w:szCs w:val="24"/>
        </w:rPr>
      </w:pPr>
    </w:p>
    <w:p w14:paraId="27841C78" w14:textId="31F300A9" w:rsidR="008F1FAE" w:rsidRDefault="008F1FAE" w:rsidP="00123432">
      <w:pPr>
        <w:spacing w:after="0" w:line="240" w:lineRule="auto"/>
        <w:jc w:val="both"/>
        <w:rPr>
          <w:sz w:val="24"/>
          <w:szCs w:val="24"/>
        </w:rPr>
      </w:pPr>
    </w:p>
    <w:p w14:paraId="526D20F2" w14:textId="39369C85" w:rsidR="008F1FAE" w:rsidRDefault="008F1FAE" w:rsidP="00123432">
      <w:pPr>
        <w:spacing w:after="0" w:line="240" w:lineRule="auto"/>
        <w:jc w:val="both"/>
        <w:rPr>
          <w:sz w:val="24"/>
          <w:szCs w:val="24"/>
        </w:rPr>
      </w:pPr>
    </w:p>
    <w:p w14:paraId="7F1F682A" w14:textId="71D55FC1" w:rsidR="008F1FAE" w:rsidRDefault="008F1FAE" w:rsidP="00123432">
      <w:pPr>
        <w:spacing w:after="0" w:line="240" w:lineRule="auto"/>
        <w:jc w:val="both"/>
        <w:rPr>
          <w:sz w:val="24"/>
          <w:szCs w:val="24"/>
        </w:rPr>
      </w:pPr>
    </w:p>
    <w:p w14:paraId="712A03AF" w14:textId="77777777" w:rsidR="008F1FAE" w:rsidRDefault="008F1FAE" w:rsidP="00123432">
      <w:pPr>
        <w:spacing w:after="0" w:line="240" w:lineRule="auto"/>
        <w:jc w:val="both"/>
        <w:rPr>
          <w:sz w:val="24"/>
          <w:szCs w:val="24"/>
        </w:rPr>
      </w:pPr>
    </w:p>
    <w:p w14:paraId="049C96B0" w14:textId="1CD8CD23" w:rsidR="005C1980" w:rsidRPr="008F1FAE" w:rsidRDefault="00094917" w:rsidP="008F1FAE">
      <w:pPr>
        <w:pStyle w:val="Naslov1"/>
        <w:rPr>
          <w:rFonts w:asciiTheme="minorHAnsi" w:hAnsiTheme="minorHAnsi" w:cstheme="minorHAnsi"/>
          <w:b/>
          <w:bCs/>
          <w:color w:val="auto"/>
        </w:rPr>
      </w:pPr>
      <w:bookmarkStart w:id="0" w:name="_Toc97715823"/>
      <w:bookmarkStart w:id="1" w:name="_Toc97802144"/>
      <w:r w:rsidRPr="008F1FAE">
        <w:rPr>
          <w:rFonts w:asciiTheme="minorHAnsi" w:hAnsiTheme="minorHAnsi" w:cstheme="minorHAnsi"/>
          <w:b/>
          <w:bCs/>
          <w:color w:val="auto"/>
        </w:rPr>
        <w:lastRenderedPageBreak/>
        <w:t>1</w:t>
      </w:r>
      <w:r w:rsidR="008F1FAE" w:rsidRPr="008F1FAE">
        <w:rPr>
          <w:rFonts w:asciiTheme="minorHAnsi" w:hAnsiTheme="minorHAnsi" w:cstheme="minorHAnsi"/>
          <w:b/>
          <w:bCs/>
          <w:color w:val="auto"/>
        </w:rPr>
        <w:t xml:space="preserve"> </w:t>
      </w:r>
      <w:bookmarkEnd w:id="0"/>
      <w:r w:rsidR="00B407A4">
        <w:rPr>
          <w:rFonts w:asciiTheme="minorHAnsi" w:hAnsiTheme="minorHAnsi" w:cstheme="minorHAnsi"/>
          <w:b/>
          <w:bCs/>
          <w:color w:val="auto"/>
        </w:rPr>
        <w:t>Prijava na predmete/dejavnosti</w:t>
      </w:r>
      <w:bookmarkEnd w:id="1"/>
      <w:r w:rsidR="005C1980" w:rsidRPr="008F1FAE">
        <w:rPr>
          <w:rFonts w:asciiTheme="minorHAnsi" w:hAnsiTheme="minorHAnsi" w:cstheme="minorHAnsi"/>
          <w:b/>
          <w:bCs/>
          <w:color w:val="auto"/>
        </w:rPr>
        <w:t xml:space="preserve"> </w:t>
      </w:r>
    </w:p>
    <w:p w14:paraId="2B3ED352" w14:textId="77777777" w:rsidR="00123432" w:rsidRPr="00123432" w:rsidRDefault="00123432" w:rsidP="008F1FAE">
      <w:pPr>
        <w:spacing w:after="0" w:line="240" w:lineRule="auto"/>
      </w:pPr>
    </w:p>
    <w:p w14:paraId="064D98D6" w14:textId="154ED76A" w:rsidR="005C1980" w:rsidRPr="008F1FAE" w:rsidRDefault="00123432" w:rsidP="008F1FAE">
      <w:pPr>
        <w:pStyle w:val="Naslov2"/>
        <w:spacing w:before="0" w:line="240" w:lineRule="auto"/>
        <w:rPr>
          <w:rFonts w:asciiTheme="minorHAnsi" w:hAnsiTheme="minorHAnsi" w:cstheme="minorHAnsi"/>
          <w:b/>
          <w:bCs/>
          <w:color w:val="auto"/>
        </w:rPr>
      </w:pPr>
      <w:bookmarkStart w:id="2" w:name="_Toc97802145"/>
      <w:r w:rsidRPr="008F1FAE">
        <w:rPr>
          <w:rFonts w:asciiTheme="minorHAnsi" w:hAnsiTheme="minorHAnsi" w:cstheme="minorHAnsi"/>
          <w:b/>
          <w:bCs/>
          <w:color w:val="auto"/>
        </w:rPr>
        <w:t>1.1</w:t>
      </w:r>
      <w:r w:rsidR="008F1FAE" w:rsidRPr="008F1FAE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8F1FAE">
        <w:rPr>
          <w:rFonts w:asciiTheme="minorHAnsi" w:hAnsiTheme="minorHAnsi" w:cstheme="minorHAnsi"/>
          <w:b/>
          <w:bCs/>
          <w:color w:val="auto"/>
        </w:rPr>
        <w:t>Obvestilo o izboru</w:t>
      </w:r>
      <w:bookmarkEnd w:id="2"/>
    </w:p>
    <w:p w14:paraId="0CAAC478" w14:textId="77777777" w:rsidR="008F1FAE" w:rsidRPr="008F1FAE" w:rsidRDefault="008F1FAE" w:rsidP="008F1FAE">
      <w:pPr>
        <w:spacing w:after="0" w:line="240" w:lineRule="auto"/>
      </w:pPr>
    </w:p>
    <w:p w14:paraId="69ECF460" w14:textId="335B57F1" w:rsidR="005C1980" w:rsidRDefault="005C1980" w:rsidP="008F1FA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Takoj, ko se </w:t>
      </w:r>
      <w:r w:rsidR="001A4685">
        <w:rPr>
          <w:sz w:val="24"/>
          <w:szCs w:val="24"/>
        </w:rPr>
        <w:t>prijavite</w:t>
      </w:r>
      <w:r>
        <w:rPr>
          <w:sz w:val="24"/>
          <w:szCs w:val="24"/>
        </w:rPr>
        <w:t xml:space="preserve"> na portal, se na </w:t>
      </w:r>
      <w:r w:rsidRPr="00123432">
        <w:rPr>
          <w:b/>
          <w:bCs/>
          <w:sz w:val="24"/>
          <w:szCs w:val="24"/>
        </w:rPr>
        <w:t>Pregledu</w:t>
      </w:r>
      <w:r>
        <w:rPr>
          <w:sz w:val="24"/>
          <w:szCs w:val="24"/>
        </w:rPr>
        <w:t xml:space="preserve"> prikažejo aktualni izbori predmetov/dejavnosti, kot so</w:t>
      </w:r>
      <w:r w:rsidR="005648CF">
        <w:rPr>
          <w:sz w:val="24"/>
          <w:szCs w:val="24"/>
        </w:rPr>
        <w:t xml:space="preserve"> izbor za</w:t>
      </w:r>
      <w:r>
        <w:rPr>
          <w:sz w:val="24"/>
          <w:szCs w:val="24"/>
        </w:rPr>
        <w:t xml:space="preserve"> Jutranje varstvo, Podaljšano bivanje … Poleg tudi piše, do kdaj so prijave odprte. </w:t>
      </w:r>
    </w:p>
    <w:p w14:paraId="4267EE47" w14:textId="77777777" w:rsidR="005C1980" w:rsidRDefault="005C1980" w:rsidP="005C1980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12F2408" wp14:editId="788604CB">
            <wp:extent cx="5753100" cy="1219200"/>
            <wp:effectExtent l="0" t="0" r="0" b="0"/>
            <wp:docPr id="50" name="Slika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2CE6BF" w14:textId="77777777" w:rsidR="005C1980" w:rsidRDefault="005C1980" w:rsidP="005C1980">
      <w:pPr>
        <w:spacing w:after="0" w:line="240" w:lineRule="auto"/>
        <w:jc w:val="both"/>
        <w:rPr>
          <w:sz w:val="24"/>
          <w:szCs w:val="24"/>
        </w:rPr>
      </w:pPr>
    </w:p>
    <w:p w14:paraId="5D9CF5C4" w14:textId="56B177D6" w:rsidR="005C1980" w:rsidRDefault="005C1980" w:rsidP="005C198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Prikaz izborov je odvisen od razreda/letnika, v katerem je učenec. Če je učenec npr. višjega letnika (7. – 9. R), se na tem mestu vidi tudi izbor za izbirne predmete.</w:t>
      </w:r>
      <w:r w:rsidR="00F36F42">
        <w:rPr>
          <w:sz w:val="24"/>
          <w:szCs w:val="24"/>
        </w:rPr>
        <w:t xml:space="preserve"> S klikom na obvestilo se odpre nova stran, kjer so v tabeli zbrani vsi izbori. </w:t>
      </w:r>
    </w:p>
    <w:p w14:paraId="698D4BDF" w14:textId="77777777" w:rsidR="005C1980" w:rsidRDefault="005C1980" w:rsidP="005C1980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872E14C" wp14:editId="7A39FCB1">
            <wp:extent cx="5760720" cy="970915"/>
            <wp:effectExtent l="0" t="0" r="0" b="635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7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4AAE3" w14:textId="77777777" w:rsidR="005C1980" w:rsidRDefault="005C1980" w:rsidP="005C1980">
      <w:pPr>
        <w:spacing w:after="0" w:line="240" w:lineRule="auto"/>
        <w:jc w:val="both"/>
        <w:rPr>
          <w:sz w:val="24"/>
          <w:szCs w:val="24"/>
        </w:rPr>
      </w:pPr>
    </w:p>
    <w:p w14:paraId="043CB07E" w14:textId="22B0EB22" w:rsidR="005C1980" w:rsidRDefault="005C1980" w:rsidP="005C198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Lahko </w:t>
      </w:r>
      <w:r w:rsidR="001A4685">
        <w:rPr>
          <w:sz w:val="24"/>
          <w:szCs w:val="24"/>
        </w:rPr>
        <w:t>kliknete tudi</w:t>
      </w:r>
      <w:r>
        <w:rPr>
          <w:sz w:val="24"/>
          <w:szCs w:val="24"/>
        </w:rPr>
        <w:t xml:space="preserve"> </w:t>
      </w:r>
      <w:r w:rsidR="008166F5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Pr="00602A0F">
        <w:rPr>
          <w:b/>
          <w:bCs/>
          <w:sz w:val="24"/>
          <w:szCs w:val="24"/>
        </w:rPr>
        <w:t>Predmeti/Dejavnosti</w:t>
      </w:r>
      <w:r>
        <w:rPr>
          <w:b/>
          <w:bCs/>
          <w:sz w:val="24"/>
          <w:szCs w:val="24"/>
        </w:rPr>
        <w:t xml:space="preserve"> </w:t>
      </w:r>
      <w:r w:rsidRPr="00876884">
        <w:rPr>
          <w:sz w:val="24"/>
          <w:szCs w:val="24"/>
        </w:rPr>
        <w:t>v meniju na levi strani</w:t>
      </w:r>
      <w:r>
        <w:rPr>
          <w:sz w:val="24"/>
          <w:szCs w:val="24"/>
        </w:rPr>
        <w:t>, nato pa izbere</w:t>
      </w:r>
      <w:r w:rsidR="001A4685">
        <w:rPr>
          <w:sz w:val="24"/>
          <w:szCs w:val="24"/>
        </w:rPr>
        <w:t>te</w:t>
      </w:r>
      <w:r>
        <w:rPr>
          <w:sz w:val="24"/>
          <w:szCs w:val="24"/>
        </w:rPr>
        <w:t xml:space="preserve"> še izbor, na katerega se želi</w:t>
      </w:r>
      <w:r w:rsidR="001A4685">
        <w:rPr>
          <w:sz w:val="24"/>
          <w:szCs w:val="24"/>
        </w:rPr>
        <w:t xml:space="preserve">te </w:t>
      </w:r>
      <w:r>
        <w:rPr>
          <w:sz w:val="24"/>
          <w:szCs w:val="24"/>
        </w:rPr>
        <w:t xml:space="preserve">prijaviti (izborov je lahko več, saj </w:t>
      </w:r>
      <w:r w:rsidR="001A4685">
        <w:rPr>
          <w:sz w:val="24"/>
          <w:szCs w:val="24"/>
        </w:rPr>
        <w:t>so jih v šoli</w:t>
      </w:r>
      <w:r>
        <w:rPr>
          <w:sz w:val="24"/>
          <w:szCs w:val="24"/>
        </w:rPr>
        <w:t xml:space="preserve"> kreirali za različne vrste predmetov, npr. za </w:t>
      </w:r>
      <w:r w:rsidR="001A4685">
        <w:rPr>
          <w:sz w:val="24"/>
          <w:szCs w:val="24"/>
        </w:rPr>
        <w:t>izbirne predmete</w:t>
      </w:r>
      <w:r>
        <w:rPr>
          <w:sz w:val="24"/>
          <w:szCs w:val="24"/>
        </w:rPr>
        <w:t xml:space="preserve">, </w:t>
      </w:r>
      <w:r w:rsidR="001A4685">
        <w:rPr>
          <w:sz w:val="24"/>
          <w:szCs w:val="24"/>
        </w:rPr>
        <w:t>neobvezne izbirne predmete</w:t>
      </w:r>
      <w:r>
        <w:rPr>
          <w:sz w:val="24"/>
          <w:szCs w:val="24"/>
        </w:rPr>
        <w:t xml:space="preserve">, </w:t>
      </w:r>
      <w:r w:rsidR="001A4685">
        <w:rPr>
          <w:sz w:val="24"/>
          <w:szCs w:val="24"/>
        </w:rPr>
        <w:t>podaljšano bivanje</w:t>
      </w:r>
      <w:r>
        <w:rPr>
          <w:sz w:val="24"/>
          <w:szCs w:val="24"/>
        </w:rPr>
        <w:t xml:space="preserve">, </w:t>
      </w:r>
      <w:r w:rsidR="001A4685">
        <w:rPr>
          <w:sz w:val="24"/>
          <w:szCs w:val="24"/>
        </w:rPr>
        <w:t>jutranje varstvo</w:t>
      </w:r>
      <w:r>
        <w:rPr>
          <w:sz w:val="24"/>
          <w:szCs w:val="24"/>
        </w:rPr>
        <w:t xml:space="preserve">, </w:t>
      </w:r>
      <w:r w:rsidR="001A4685">
        <w:rPr>
          <w:sz w:val="24"/>
          <w:szCs w:val="24"/>
        </w:rPr>
        <w:t>interesne dejavnosti</w:t>
      </w:r>
      <w:r>
        <w:rPr>
          <w:sz w:val="24"/>
          <w:szCs w:val="24"/>
        </w:rPr>
        <w:t xml:space="preserve"> …). </w:t>
      </w:r>
    </w:p>
    <w:p w14:paraId="274B8626" w14:textId="3F740380" w:rsidR="005C1980" w:rsidRDefault="008166F5" w:rsidP="005C1980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FC95752" wp14:editId="29871D19">
            <wp:extent cx="5743575" cy="1581150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6385F" w14:textId="77777777" w:rsidR="005C1980" w:rsidRDefault="005C1980" w:rsidP="005C1980">
      <w:pPr>
        <w:spacing w:after="0" w:line="240" w:lineRule="auto"/>
        <w:jc w:val="both"/>
        <w:rPr>
          <w:sz w:val="24"/>
          <w:szCs w:val="24"/>
        </w:rPr>
      </w:pPr>
    </w:p>
    <w:p w14:paraId="478D62D0" w14:textId="626C38F7" w:rsidR="005C1980" w:rsidRDefault="005C1980" w:rsidP="005C198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Dokler </w:t>
      </w:r>
      <w:r w:rsidR="001A4685">
        <w:rPr>
          <w:sz w:val="24"/>
          <w:szCs w:val="24"/>
        </w:rPr>
        <w:t>niste</w:t>
      </w:r>
      <w:r>
        <w:rPr>
          <w:sz w:val="24"/>
          <w:szCs w:val="24"/>
        </w:rPr>
        <w:t xml:space="preserve"> prijavljen</w:t>
      </w:r>
      <w:r w:rsidR="001A4685">
        <w:rPr>
          <w:sz w:val="24"/>
          <w:szCs w:val="24"/>
        </w:rPr>
        <w:t>i</w:t>
      </w:r>
      <w:r>
        <w:rPr>
          <w:sz w:val="24"/>
          <w:szCs w:val="24"/>
        </w:rPr>
        <w:t xml:space="preserve"> na določen izbor, se v stolpcu Prijave izpiše </w:t>
      </w:r>
      <w:r>
        <w:rPr>
          <w:noProof/>
          <w:sz w:val="24"/>
          <w:szCs w:val="24"/>
        </w:rPr>
        <w:drawing>
          <wp:inline distT="0" distB="0" distL="0" distR="0" wp14:anchorId="38B35DEE" wp14:editId="542748A7">
            <wp:extent cx="885825" cy="136983"/>
            <wp:effectExtent l="0" t="0" r="0" b="0"/>
            <wp:docPr id="45" name="Slika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812" cy="13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. Ko se prijavi</w:t>
      </w:r>
      <w:r w:rsidR="001A4685">
        <w:rPr>
          <w:sz w:val="24"/>
          <w:szCs w:val="24"/>
        </w:rPr>
        <w:t>te</w:t>
      </w:r>
      <w:r>
        <w:rPr>
          <w:sz w:val="24"/>
          <w:szCs w:val="24"/>
        </w:rPr>
        <w:t xml:space="preserve"> na npr. </w:t>
      </w:r>
      <w:r w:rsidR="001A4685">
        <w:rPr>
          <w:sz w:val="24"/>
          <w:szCs w:val="24"/>
        </w:rPr>
        <w:t>izbirne predmete, podaljšano bivanje, jutranje varstvo</w:t>
      </w:r>
      <w:r>
        <w:rPr>
          <w:sz w:val="24"/>
          <w:szCs w:val="24"/>
        </w:rPr>
        <w:t xml:space="preserve"> …, se na tem mestu izpiše </w:t>
      </w:r>
      <w:r>
        <w:rPr>
          <w:noProof/>
          <w:sz w:val="24"/>
          <w:szCs w:val="24"/>
        </w:rPr>
        <w:drawing>
          <wp:inline distT="0" distB="0" distL="0" distR="0" wp14:anchorId="021B1CAB" wp14:editId="6527721C">
            <wp:extent cx="676275" cy="140525"/>
            <wp:effectExtent l="0" t="0" r="0" b="0"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4" cy="142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. </w:t>
      </w:r>
    </w:p>
    <w:p w14:paraId="4DAF0371" w14:textId="0CD75F01" w:rsidR="00123432" w:rsidRDefault="00123432" w:rsidP="008F1FAE">
      <w:pPr>
        <w:spacing w:after="0" w:line="240" w:lineRule="auto"/>
        <w:jc w:val="both"/>
        <w:rPr>
          <w:sz w:val="24"/>
          <w:szCs w:val="24"/>
        </w:rPr>
      </w:pPr>
      <w:bookmarkStart w:id="3" w:name="_Hlk97727049"/>
    </w:p>
    <w:p w14:paraId="3D644E27" w14:textId="5AA8FE6F" w:rsidR="008F1FAE" w:rsidRDefault="00397FB0" w:rsidP="008F1FAE">
      <w:pPr>
        <w:spacing w:after="0" w:line="240" w:lineRule="auto"/>
        <w:jc w:val="both"/>
        <w:rPr>
          <w:sz w:val="24"/>
          <w:szCs w:val="24"/>
        </w:rPr>
      </w:pPr>
      <w:r w:rsidRPr="00382DD0">
        <w:rPr>
          <w:b/>
          <w:bCs/>
          <w:sz w:val="24"/>
          <w:szCs w:val="24"/>
        </w:rPr>
        <w:t>V</w:t>
      </w:r>
      <w:r w:rsidR="002C0A23" w:rsidRPr="00382DD0">
        <w:rPr>
          <w:b/>
          <w:bCs/>
          <w:sz w:val="24"/>
          <w:szCs w:val="24"/>
        </w:rPr>
        <w:t>se izbore</w:t>
      </w:r>
      <w:r w:rsidR="0021059E" w:rsidRPr="00382DD0">
        <w:rPr>
          <w:b/>
          <w:bCs/>
          <w:sz w:val="24"/>
          <w:szCs w:val="24"/>
        </w:rPr>
        <w:t>, torej pretekle, tekoče in bodoče,</w:t>
      </w:r>
      <w:r w:rsidR="002C0A23" w:rsidRPr="00382DD0">
        <w:rPr>
          <w:b/>
          <w:bCs/>
          <w:sz w:val="24"/>
          <w:szCs w:val="24"/>
        </w:rPr>
        <w:t xml:space="preserve"> vidite pod sklopom Predmeti/Dejavnosti</w:t>
      </w:r>
      <w:r w:rsidR="002C0A23" w:rsidRPr="00930548">
        <w:rPr>
          <w:sz w:val="24"/>
          <w:szCs w:val="24"/>
        </w:rPr>
        <w:t xml:space="preserve">. </w:t>
      </w:r>
      <w:r w:rsidR="00930548">
        <w:rPr>
          <w:sz w:val="24"/>
          <w:szCs w:val="24"/>
        </w:rPr>
        <w:t>N</w:t>
      </w:r>
      <w:r w:rsidR="002C0A23" w:rsidRPr="00930548">
        <w:rPr>
          <w:sz w:val="24"/>
          <w:szCs w:val="24"/>
        </w:rPr>
        <w:t>a izbor</w:t>
      </w:r>
      <w:r w:rsidR="00930548">
        <w:rPr>
          <w:sz w:val="24"/>
          <w:szCs w:val="24"/>
        </w:rPr>
        <w:t>, ki še ni aktualen,</w:t>
      </w:r>
      <w:r w:rsidR="002C0A23" w:rsidRPr="00930548">
        <w:rPr>
          <w:sz w:val="24"/>
          <w:szCs w:val="24"/>
        </w:rPr>
        <w:t xml:space="preserve"> ne morete klikati,</w:t>
      </w:r>
      <w:r w:rsidR="0021059E">
        <w:rPr>
          <w:sz w:val="24"/>
          <w:szCs w:val="24"/>
        </w:rPr>
        <w:t xml:space="preserve"> saj</w:t>
      </w:r>
      <w:r w:rsidR="00930548">
        <w:rPr>
          <w:sz w:val="24"/>
          <w:szCs w:val="24"/>
        </w:rPr>
        <w:t xml:space="preserve"> </w:t>
      </w:r>
      <w:r w:rsidR="0021059E">
        <w:rPr>
          <w:sz w:val="24"/>
          <w:szCs w:val="24"/>
        </w:rPr>
        <w:t xml:space="preserve">je neaktiven, </w:t>
      </w:r>
      <w:r w:rsidR="002C0A23" w:rsidRPr="00930548">
        <w:rPr>
          <w:sz w:val="24"/>
          <w:szCs w:val="24"/>
        </w:rPr>
        <w:t xml:space="preserve">za </w:t>
      </w:r>
      <w:r w:rsidR="0021059E">
        <w:rPr>
          <w:sz w:val="24"/>
          <w:szCs w:val="24"/>
        </w:rPr>
        <w:t>že potekle</w:t>
      </w:r>
      <w:r w:rsidR="002C0A23" w:rsidRPr="00930548">
        <w:rPr>
          <w:sz w:val="24"/>
          <w:szCs w:val="24"/>
        </w:rPr>
        <w:t xml:space="preserve"> izbor</w:t>
      </w:r>
      <w:r w:rsidR="0021059E">
        <w:rPr>
          <w:sz w:val="24"/>
          <w:szCs w:val="24"/>
        </w:rPr>
        <w:t>e</w:t>
      </w:r>
      <w:r w:rsidR="002C0A23" w:rsidRPr="00930548">
        <w:rPr>
          <w:sz w:val="24"/>
          <w:szCs w:val="24"/>
        </w:rPr>
        <w:t xml:space="preserve"> pa boste do konca šolskega leta videli, kaj </w:t>
      </w:r>
      <w:r w:rsidR="00640D77">
        <w:rPr>
          <w:sz w:val="24"/>
          <w:szCs w:val="24"/>
        </w:rPr>
        <w:t>ste</w:t>
      </w:r>
      <w:r w:rsidR="002C0A23" w:rsidRPr="00930548">
        <w:rPr>
          <w:sz w:val="24"/>
          <w:szCs w:val="24"/>
        </w:rPr>
        <w:t xml:space="preserve"> izbr</w:t>
      </w:r>
      <w:r w:rsidR="00640D77">
        <w:rPr>
          <w:sz w:val="24"/>
          <w:szCs w:val="24"/>
        </w:rPr>
        <w:t>ali</w:t>
      </w:r>
      <w:r w:rsidR="002C0A23" w:rsidRPr="00930548">
        <w:rPr>
          <w:sz w:val="24"/>
          <w:szCs w:val="24"/>
        </w:rPr>
        <w:t>.</w:t>
      </w:r>
      <w:r w:rsidR="00223055">
        <w:rPr>
          <w:sz w:val="24"/>
          <w:szCs w:val="24"/>
        </w:rPr>
        <w:t xml:space="preserve"> Ko izbor poteče, se v tabeli v stolpcu Rok prijave izpiše, kdaj so se prijave zaključile (glej sliko spodaj).</w:t>
      </w:r>
      <w:r w:rsidR="002C0A23" w:rsidRPr="00930548">
        <w:rPr>
          <w:sz w:val="24"/>
          <w:szCs w:val="24"/>
        </w:rPr>
        <w:t xml:space="preserve"> Podatkov po zaključku izbora ne morete več spreminjati, morebitne spremembe javite šoli.</w:t>
      </w:r>
    </w:p>
    <w:p w14:paraId="08170725" w14:textId="4DB532A4" w:rsidR="00F36F42" w:rsidRDefault="00977DC8" w:rsidP="008F1FAE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4DDAE569" wp14:editId="236C32D5">
            <wp:extent cx="3562350" cy="1049831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8808" cy="1057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E78A8" w14:textId="38E42269" w:rsidR="00930548" w:rsidRDefault="00930548" w:rsidP="008F1FAE">
      <w:pPr>
        <w:spacing w:after="0" w:line="240" w:lineRule="auto"/>
        <w:jc w:val="both"/>
        <w:rPr>
          <w:sz w:val="24"/>
          <w:szCs w:val="24"/>
        </w:rPr>
      </w:pPr>
    </w:p>
    <w:p w14:paraId="43682179" w14:textId="77777777" w:rsidR="00A205CF" w:rsidRDefault="00A205CF" w:rsidP="00A205CF">
      <w:pPr>
        <w:spacing w:after="0" w:line="240" w:lineRule="auto"/>
        <w:jc w:val="both"/>
        <w:rPr>
          <w:sz w:val="24"/>
          <w:szCs w:val="24"/>
        </w:rPr>
      </w:pPr>
    </w:p>
    <w:p w14:paraId="0CD8FC19" w14:textId="5D05FDF7" w:rsidR="00A205CF" w:rsidRDefault="00A205CF" w:rsidP="00A205CF">
      <w:pPr>
        <w:pStyle w:val="Naslov2"/>
        <w:spacing w:before="0" w:line="240" w:lineRule="auto"/>
        <w:rPr>
          <w:rFonts w:asciiTheme="minorHAnsi" w:hAnsiTheme="minorHAnsi" w:cstheme="minorHAnsi"/>
          <w:b/>
          <w:bCs/>
          <w:color w:val="auto"/>
        </w:rPr>
      </w:pPr>
      <w:bookmarkStart w:id="4" w:name="_Toc97802146"/>
      <w:r w:rsidRPr="008F1FAE">
        <w:rPr>
          <w:rFonts w:asciiTheme="minorHAnsi" w:hAnsiTheme="minorHAnsi" w:cstheme="minorHAnsi"/>
          <w:b/>
          <w:bCs/>
          <w:color w:val="auto"/>
        </w:rPr>
        <w:t>1.</w:t>
      </w:r>
      <w:r>
        <w:rPr>
          <w:rFonts w:asciiTheme="minorHAnsi" w:hAnsiTheme="minorHAnsi" w:cstheme="minorHAnsi"/>
          <w:b/>
          <w:bCs/>
          <w:color w:val="auto"/>
        </w:rPr>
        <w:t>2</w:t>
      </w:r>
      <w:r w:rsidRPr="008F1FAE">
        <w:rPr>
          <w:rFonts w:asciiTheme="minorHAnsi" w:hAnsiTheme="minorHAnsi" w:cstheme="minorHAnsi"/>
          <w:b/>
          <w:bCs/>
          <w:color w:val="auto"/>
        </w:rPr>
        <w:t xml:space="preserve"> Prikaz informacij </w:t>
      </w:r>
      <w:r>
        <w:rPr>
          <w:rFonts w:asciiTheme="minorHAnsi" w:hAnsiTheme="minorHAnsi" w:cstheme="minorHAnsi"/>
          <w:b/>
          <w:bCs/>
          <w:color w:val="auto"/>
        </w:rPr>
        <w:t>na</w:t>
      </w:r>
      <w:r w:rsidRPr="008F1FAE">
        <w:rPr>
          <w:rFonts w:asciiTheme="minorHAnsi" w:hAnsiTheme="minorHAnsi" w:cstheme="minorHAnsi"/>
          <w:b/>
          <w:bCs/>
          <w:color w:val="auto"/>
        </w:rPr>
        <w:t xml:space="preserve"> izborih</w:t>
      </w:r>
      <w:bookmarkEnd w:id="4"/>
    </w:p>
    <w:p w14:paraId="7B4BF616" w14:textId="77777777" w:rsidR="00A205CF" w:rsidRPr="008F1FAE" w:rsidRDefault="00A205CF" w:rsidP="00A205CF">
      <w:pPr>
        <w:spacing w:after="0" w:line="240" w:lineRule="auto"/>
      </w:pPr>
    </w:p>
    <w:p w14:paraId="2C2CB43D" w14:textId="77777777" w:rsidR="00A205CF" w:rsidRPr="00282ECB" w:rsidRDefault="00A205CF" w:rsidP="00A205CF">
      <w:pPr>
        <w:spacing w:after="0" w:line="240" w:lineRule="auto"/>
        <w:jc w:val="both"/>
        <w:rPr>
          <w:sz w:val="24"/>
          <w:szCs w:val="24"/>
        </w:rPr>
      </w:pPr>
      <w:r w:rsidRPr="00282ECB">
        <w:rPr>
          <w:sz w:val="24"/>
          <w:szCs w:val="24"/>
        </w:rPr>
        <w:t>Na desni strani ekrana so v barvnih okvirčkih prikazane različne informacije, ki jih vnes</w:t>
      </w:r>
      <w:r>
        <w:rPr>
          <w:sz w:val="24"/>
          <w:szCs w:val="24"/>
        </w:rPr>
        <w:t>e šola</w:t>
      </w:r>
      <w:r w:rsidRPr="00282ECB">
        <w:rPr>
          <w:sz w:val="24"/>
          <w:szCs w:val="24"/>
        </w:rPr>
        <w:t xml:space="preserve">  v programu na posamezni ponudbi (informacije se razlikujejo glede na vrsto ponudbe). Primer spodaj se nanaša na </w:t>
      </w:r>
      <w:r>
        <w:rPr>
          <w:sz w:val="24"/>
          <w:szCs w:val="24"/>
        </w:rPr>
        <w:t>izbor</w:t>
      </w:r>
      <w:r w:rsidRPr="00282ECB">
        <w:rPr>
          <w:sz w:val="24"/>
          <w:szCs w:val="24"/>
        </w:rPr>
        <w:t xml:space="preserve"> za izbirne predmete: </w:t>
      </w:r>
    </w:p>
    <w:p w14:paraId="4A0B4095" w14:textId="77777777" w:rsidR="00A205CF" w:rsidRPr="00160A09" w:rsidRDefault="00A205CF" w:rsidP="00A205CF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454867">
        <w:rPr>
          <w:b/>
          <w:bCs/>
          <w:sz w:val="24"/>
          <w:szCs w:val="24"/>
        </w:rPr>
        <w:t>Prijave so odprete</w:t>
      </w:r>
      <w:r>
        <w:rPr>
          <w:sz w:val="24"/>
          <w:szCs w:val="24"/>
        </w:rPr>
        <w:t xml:space="preserve">: </w:t>
      </w:r>
      <w:r w:rsidRPr="00160A09">
        <w:rPr>
          <w:sz w:val="24"/>
          <w:szCs w:val="24"/>
        </w:rPr>
        <w:t xml:space="preserve">od kdaj do kdaj so prijave </w:t>
      </w:r>
      <w:r>
        <w:rPr>
          <w:sz w:val="24"/>
          <w:szCs w:val="24"/>
        </w:rPr>
        <w:t xml:space="preserve">za izbirne predmete </w:t>
      </w:r>
      <w:r w:rsidRPr="00160A09">
        <w:rPr>
          <w:sz w:val="24"/>
          <w:szCs w:val="24"/>
        </w:rPr>
        <w:t>odprte</w:t>
      </w:r>
      <w:r>
        <w:rPr>
          <w:sz w:val="24"/>
          <w:szCs w:val="24"/>
        </w:rPr>
        <w:t>,</w:t>
      </w:r>
    </w:p>
    <w:p w14:paraId="2CB9655A" w14:textId="77777777" w:rsidR="00A205CF" w:rsidRPr="00160A09" w:rsidRDefault="00A205CF" w:rsidP="00A205CF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454867">
        <w:rPr>
          <w:b/>
          <w:bCs/>
          <w:sz w:val="24"/>
          <w:szCs w:val="24"/>
        </w:rPr>
        <w:t>Kontaktna oseba</w:t>
      </w:r>
      <w:r w:rsidRPr="00160A09">
        <w:rPr>
          <w:sz w:val="24"/>
          <w:szCs w:val="24"/>
        </w:rPr>
        <w:t xml:space="preserve"> in </w:t>
      </w:r>
      <w:r>
        <w:rPr>
          <w:b/>
          <w:bCs/>
          <w:sz w:val="24"/>
          <w:szCs w:val="24"/>
        </w:rPr>
        <w:t>elektronski naslov</w:t>
      </w:r>
      <w:r>
        <w:rPr>
          <w:sz w:val="24"/>
          <w:szCs w:val="24"/>
        </w:rPr>
        <w:t xml:space="preserve"> kontaktne osebe</w:t>
      </w:r>
      <w:r w:rsidRPr="00160A09">
        <w:rPr>
          <w:sz w:val="24"/>
          <w:szCs w:val="24"/>
        </w:rPr>
        <w:t>,</w:t>
      </w:r>
    </w:p>
    <w:p w14:paraId="5F7203A3" w14:textId="77777777" w:rsidR="00A205CF" w:rsidRPr="00160A09" w:rsidRDefault="00A205CF" w:rsidP="00A205CF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454867">
        <w:rPr>
          <w:b/>
          <w:bCs/>
          <w:sz w:val="24"/>
          <w:szCs w:val="24"/>
        </w:rPr>
        <w:t>Več informacij</w:t>
      </w:r>
      <w:r>
        <w:rPr>
          <w:sz w:val="24"/>
          <w:szCs w:val="24"/>
        </w:rPr>
        <w:t>:</w:t>
      </w:r>
      <w:r w:rsidRPr="00160A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npr. navodilo ali pojasnilo, kako naj se izbirni predmeti izbirajo in kaj se lahko izbere (se razlikuje od šole do šole), </w:t>
      </w:r>
    </w:p>
    <w:p w14:paraId="34026B2B" w14:textId="77777777" w:rsidR="00A205CF" w:rsidRDefault="00A205CF" w:rsidP="00A205CF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454867">
        <w:rPr>
          <w:b/>
          <w:bCs/>
          <w:sz w:val="24"/>
          <w:szCs w:val="24"/>
        </w:rPr>
        <w:t xml:space="preserve">Koliko ur </w:t>
      </w:r>
      <w:r w:rsidRPr="00454867">
        <w:rPr>
          <w:sz w:val="24"/>
          <w:szCs w:val="24"/>
        </w:rPr>
        <w:t>in</w:t>
      </w:r>
      <w:r w:rsidRPr="00454867">
        <w:rPr>
          <w:b/>
          <w:bCs/>
          <w:sz w:val="24"/>
          <w:szCs w:val="24"/>
        </w:rPr>
        <w:t xml:space="preserve"> rezervnih ur</w:t>
      </w:r>
      <w:r w:rsidRPr="00160A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izbirnih predmetov ter </w:t>
      </w:r>
      <w:r w:rsidRPr="00454867">
        <w:rPr>
          <w:b/>
          <w:bCs/>
          <w:sz w:val="24"/>
          <w:szCs w:val="24"/>
        </w:rPr>
        <w:t xml:space="preserve">koliko oproščenih ur </w:t>
      </w:r>
      <w:r w:rsidRPr="00160A09">
        <w:rPr>
          <w:sz w:val="24"/>
          <w:szCs w:val="24"/>
        </w:rPr>
        <w:t>lahko največ izbere</w:t>
      </w:r>
      <w:r>
        <w:rPr>
          <w:sz w:val="24"/>
          <w:szCs w:val="24"/>
        </w:rPr>
        <w:t>te,</w:t>
      </w:r>
    </w:p>
    <w:p w14:paraId="5BD61A20" w14:textId="73BC2925" w:rsidR="00A205CF" w:rsidRDefault="00A205CF" w:rsidP="00A205CF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Kateri izbirni predmet je učenec obiskoval </w:t>
      </w:r>
      <w:r w:rsidRPr="00F82CC8">
        <w:rPr>
          <w:sz w:val="24"/>
          <w:szCs w:val="24"/>
        </w:rPr>
        <w:t>v</w:t>
      </w:r>
      <w:r w:rsidRPr="00454867">
        <w:rPr>
          <w:b/>
          <w:bCs/>
          <w:sz w:val="24"/>
          <w:szCs w:val="24"/>
        </w:rPr>
        <w:t xml:space="preserve"> preteklih letih</w:t>
      </w:r>
      <w:r>
        <w:rPr>
          <w:sz w:val="24"/>
          <w:szCs w:val="24"/>
        </w:rPr>
        <w:t>.</w:t>
      </w:r>
    </w:p>
    <w:p w14:paraId="7F77EEB3" w14:textId="51B24803" w:rsidR="00A205CF" w:rsidRDefault="00A205CF" w:rsidP="00A205CF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F81814B" wp14:editId="6649EACB">
            <wp:extent cx="5753100" cy="3448050"/>
            <wp:effectExtent l="0" t="0" r="0" b="0"/>
            <wp:docPr id="27" name="Slika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58952" w14:textId="6123E70F" w:rsidR="00A205CF" w:rsidRDefault="00A205CF" w:rsidP="008F1FAE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5BC3ABF" wp14:editId="2F61AD6B">
            <wp:extent cx="5753100" cy="1676400"/>
            <wp:effectExtent l="0" t="0" r="0" b="0"/>
            <wp:docPr id="48" name="Slika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131"/>
                    <a:stretch/>
                  </pic:blipFill>
                  <pic:spPr bwMode="auto">
                    <a:xfrm>
                      <a:off x="0" y="0"/>
                      <a:ext cx="57531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AF8436" w14:textId="215709E5" w:rsidR="00123432" w:rsidRDefault="00123432" w:rsidP="008F1FAE">
      <w:pPr>
        <w:pStyle w:val="Naslov2"/>
        <w:spacing w:before="0" w:line="240" w:lineRule="auto"/>
        <w:rPr>
          <w:rFonts w:asciiTheme="minorHAnsi" w:hAnsiTheme="minorHAnsi" w:cstheme="minorHAnsi"/>
          <w:b/>
          <w:bCs/>
          <w:color w:val="auto"/>
        </w:rPr>
      </w:pPr>
      <w:bookmarkStart w:id="5" w:name="_Toc97802147"/>
      <w:r w:rsidRPr="008F1FAE">
        <w:rPr>
          <w:rFonts w:asciiTheme="minorHAnsi" w:hAnsiTheme="minorHAnsi" w:cstheme="minorHAnsi"/>
          <w:b/>
          <w:bCs/>
          <w:color w:val="auto"/>
        </w:rPr>
        <w:lastRenderedPageBreak/>
        <w:t>1.</w:t>
      </w:r>
      <w:r w:rsidR="003D7A87">
        <w:rPr>
          <w:rFonts w:asciiTheme="minorHAnsi" w:hAnsiTheme="minorHAnsi" w:cstheme="minorHAnsi"/>
          <w:b/>
          <w:bCs/>
          <w:color w:val="auto"/>
        </w:rPr>
        <w:t>3</w:t>
      </w:r>
      <w:r w:rsidRPr="008F1FAE">
        <w:rPr>
          <w:rFonts w:asciiTheme="minorHAnsi" w:hAnsiTheme="minorHAnsi" w:cstheme="minorHAnsi"/>
          <w:b/>
          <w:bCs/>
          <w:color w:val="auto"/>
        </w:rPr>
        <w:t xml:space="preserve"> Prijava na izbor</w:t>
      </w:r>
      <w:bookmarkEnd w:id="5"/>
    </w:p>
    <w:p w14:paraId="32028119" w14:textId="77777777" w:rsidR="008F1FAE" w:rsidRPr="008F1FAE" w:rsidRDefault="008F1FAE" w:rsidP="008F1FAE">
      <w:pPr>
        <w:spacing w:after="0" w:line="240" w:lineRule="auto"/>
      </w:pPr>
    </w:p>
    <w:p w14:paraId="16149849" w14:textId="2816F498" w:rsidR="005C1980" w:rsidRDefault="005C1980" w:rsidP="008F1FA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 klikom na </w:t>
      </w:r>
      <w:r w:rsidR="001A4685">
        <w:rPr>
          <w:sz w:val="24"/>
          <w:szCs w:val="24"/>
        </w:rPr>
        <w:t>izbor za</w:t>
      </w:r>
      <w:r>
        <w:rPr>
          <w:sz w:val="24"/>
          <w:szCs w:val="24"/>
        </w:rPr>
        <w:t xml:space="preserve"> npr. Obvezne izbirne predmete se odpre nova stran</w:t>
      </w:r>
      <w:bookmarkEnd w:id="3"/>
      <w:r>
        <w:rPr>
          <w:sz w:val="24"/>
          <w:szCs w:val="24"/>
        </w:rPr>
        <w:t xml:space="preserve">. V tabeli </w:t>
      </w:r>
      <w:r w:rsidRPr="00602A0F">
        <w:rPr>
          <w:b/>
          <w:bCs/>
          <w:sz w:val="24"/>
          <w:szCs w:val="24"/>
        </w:rPr>
        <w:t>Ponujeni predmeti/dejavnosti</w:t>
      </w:r>
      <w:r>
        <w:rPr>
          <w:sz w:val="24"/>
          <w:szCs w:val="24"/>
        </w:rPr>
        <w:t xml:space="preserve"> vidi</w:t>
      </w:r>
      <w:r w:rsidR="00CB7725">
        <w:rPr>
          <w:sz w:val="24"/>
          <w:szCs w:val="24"/>
        </w:rPr>
        <w:t>te</w:t>
      </w:r>
      <w:r>
        <w:rPr>
          <w:sz w:val="24"/>
          <w:szCs w:val="24"/>
        </w:rPr>
        <w:t xml:space="preserve"> nabor izbirnih predmetov, med katerimi lahko izbira</w:t>
      </w:r>
      <w:r w:rsidR="00CB7725">
        <w:rPr>
          <w:sz w:val="24"/>
          <w:szCs w:val="24"/>
        </w:rPr>
        <w:t>te</w:t>
      </w:r>
      <w:r>
        <w:rPr>
          <w:sz w:val="24"/>
          <w:szCs w:val="24"/>
        </w:rPr>
        <w:t xml:space="preserve"> (glede na ponudbo, ki jo naredi šola</w:t>
      </w:r>
      <w:r w:rsidR="00640D77">
        <w:rPr>
          <w:sz w:val="24"/>
          <w:szCs w:val="24"/>
        </w:rPr>
        <w:t>,</w:t>
      </w:r>
      <w:r w:rsidR="004962FF">
        <w:rPr>
          <w:sz w:val="24"/>
          <w:szCs w:val="24"/>
        </w:rPr>
        <w:t xml:space="preserve"> </w:t>
      </w:r>
      <w:r w:rsidR="004962FF" w:rsidRPr="00640D77">
        <w:rPr>
          <w:sz w:val="24"/>
          <w:szCs w:val="24"/>
        </w:rPr>
        <w:t>in</w:t>
      </w:r>
      <w:r w:rsidR="002C0A23" w:rsidRPr="00640D77">
        <w:rPr>
          <w:sz w:val="24"/>
          <w:szCs w:val="24"/>
        </w:rPr>
        <w:t xml:space="preserve"> </w:t>
      </w:r>
      <w:r w:rsidR="00640D77">
        <w:rPr>
          <w:sz w:val="24"/>
          <w:szCs w:val="24"/>
        </w:rPr>
        <w:t xml:space="preserve">na </w:t>
      </w:r>
      <w:r w:rsidR="002C0A23" w:rsidRPr="00640D77">
        <w:rPr>
          <w:sz w:val="24"/>
          <w:szCs w:val="24"/>
        </w:rPr>
        <w:t>razred učenca</w:t>
      </w:r>
      <w:r w:rsidRPr="00640D77">
        <w:rPr>
          <w:sz w:val="24"/>
          <w:szCs w:val="24"/>
        </w:rPr>
        <w:t xml:space="preserve">). </w:t>
      </w:r>
      <w:r w:rsidR="004962FF" w:rsidRPr="00640D77">
        <w:rPr>
          <w:sz w:val="24"/>
          <w:szCs w:val="24"/>
        </w:rPr>
        <w:t>Predmetov, ki jih je učenec že obiskoval v preteklih letih, ne more izbrati ponovno</w:t>
      </w:r>
      <w:r w:rsidR="00640D77">
        <w:rPr>
          <w:sz w:val="24"/>
          <w:szCs w:val="24"/>
        </w:rPr>
        <w:t xml:space="preserve"> (velja le za izbirne predmete)</w:t>
      </w:r>
      <w:r w:rsidR="004962FF" w:rsidRPr="00640D77">
        <w:rPr>
          <w:sz w:val="24"/>
          <w:szCs w:val="24"/>
        </w:rPr>
        <w:t>.</w:t>
      </w:r>
    </w:p>
    <w:p w14:paraId="3F966106" w14:textId="77777777" w:rsidR="003D7A87" w:rsidRPr="00A205CF" w:rsidRDefault="003D7A87" w:rsidP="003D7A87">
      <w:pPr>
        <w:spacing w:after="0" w:line="240" w:lineRule="auto"/>
        <w:jc w:val="both"/>
        <w:rPr>
          <w:sz w:val="24"/>
          <w:szCs w:val="24"/>
        </w:rPr>
      </w:pPr>
    </w:p>
    <w:p w14:paraId="47F42040" w14:textId="385BE707" w:rsidR="003D7A87" w:rsidRDefault="003D7A87" w:rsidP="003D7A87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355997D" wp14:editId="65EE3B08">
            <wp:extent cx="5753100" cy="3086100"/>
            <wp:effectExtent l="0" t="0" r="0" b="0"/>
            <wp:docPr id="54" name="Slika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861EB9" w14:textId="0DB96B8F" w:rsidR="003D7A87" w:rsidRDefault="003D7A87" w:rsidP="003D7A87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D6013E9" wp14:editId="13828DEA">
            <wp:extent cx="5753100" cy="2486025"/>
            <wp:effectExtent l="0" t="0" r="0" b="9525"/>
            <wp:docPr id="58" name="Slika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35"/>
                    <a:stretch/>
                  </pic:blipFill>
                  <pic:spPr bwMode="auto">
                    <a:xfrm>
                      <a:off x="0" y="0"/>
                      <a:ext cx="575310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 wp14:anchorId="1A5C3C59" wp14:editId="4A633918">
            <wp:extent cx="5734050" cy="619125"/>
            <wp:effectExtent l="0" t="0" r="0" b="9525"/>
            <wp:docPr id="60" name="Slika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2F061" w14:textId="57FE4BE4" w:rsidR="005C1980" w:rsidRDefault="005C1980" w:rsidP="005C1980">
      <w:pPr>
        <w:spacing w:after="0" w:line="240" w:lineRule="auto"/>
        <w:jc w:val="both"/>
        <w:rPr>
          <w:sz w:val="24"/>
          <w:szCs w:val="24"/>
        </w:rPr>
      </w:pPr>
    </w:p>
    <w:p w14:paraId="5DB00D59" w14:textId="77777777" w:rsidR="005C1980" w:rsidRDefault="005C1980" w:rsidP="005C1980">
      <w:pPr>
        <w:spacing w:after="0" w:line="240" w:lineRule="auto"/>
        <w:jc w:val="both"/>
        <w:rPr>
          <w:sz w:val="24"/>
          <w:szCs w:val="24"/>
        </w:rPr>
      </w:pPr>
    </w:p>
    <w:p w14:paraId="6F0A8522" w14:textId="77777777" w:rsidR="00EB4EE7" w:rsidRDefault="005C1980" w:rsidP="005C198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 klikom na </w:t>
      </w:r>
      <w:r w:rsidRPr="00602A0F">
        <w:rPr>
          <w:b/>
          <w:bCs/>
          <w:sz w:val="24"/>
          <w:szCs w:val="24"/>
        </w:rPr>
        <w:t>modro puščico</w:t>
      </w:r>
      <w:r>
        <w:rPr>
          <w:sz w:val="24"/>
          <w:szCs w:val="24"/>
        </w:rPr>
        <w:t xml:space="preserve"> (</w:t>
      </w:r>
      <w:r>
        <w:rPr>
          <w:noProof/>
          <w:sz w:val="24"/>
          <w:szCs w:val="24"/>
        </w:rPr>
        <w:drawing>
          <wp:inline distT="0" distB="0" distL="0" distR="0" wp14:anchorId="243C94BE" wp14:editId="4322F8AB">
            <wp:extent cx="142875" cy="114300"/>
            <wp:effectExtent l="0" t="0" r="9525" b="0"/>
            <wp:docPr id="24" name="Slika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) v vrstici s predmetom izbere</w:t>
      </w:r>
      <w:r w:rsidR="00CB7725">
        <w:rPr>
          <w:sz w:val="24"/>
          <w:szCs w:val="24"/>
        </w:rPr>
        <w:t>te</w:t>
      </w:r>
      <w:r>
        <w:rPr>
          <w:sz w:val="24"/>
          <w:szCs w:val="24"/>
        </w:rPr>
        <w:t xml:space="preserve"> želene predmete, s klikom na </w:t>
      </w:r>
      <w:r w:rsidRPr="00602A0F">
        <w:rPr>
          <w:b/>
          <w:bCs/>
          <w:sz w:val="24"/>
          <w:szCs w:val="24"/>
        </w:rPr>
        <w:t>oranžno</w:t>
      </w:r>
      <w:r>
        <w:rPr>
          <w:sz w:val="24"/>
          <w:szCs w:val="24"/>
        </w:rPr>
        <w:t xml:space="preserve"> (</w:t>
      </w:r>
      <w:r>
        <w:rPr>
          <w:noProof/>
          <w:sz w:val="24"/>
          <w:szCs w:val="24"/>
        </w:rPr>
        <w:drawing>
          <wp:inline distT="0" distB="0" distL="0" distR="0" wp14:anchorId="2FAA8214" wp14:editId="3B4CF775">
            <wp:extent cx="152400" cy="114300"/>
            <wp:effectExtent l="0" t="0" r="0" b="0"/>
            <wp:docPr id="21" name="Slik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) pa določi</w:t>
      </w:r>
      <w:r w:rsidR="00CB7725">
        <w:rPr>
          <w:sz w:val="24"/>
          <w:szCs w:val="24"/>
        </w:rPr>
        <w:t>te</w:t>
      </w:r>
      <w:r>
        <w:rPr>
          <w:sz w:val="24"/>
          <w:szCs w:val="24"/>
        </w:rPr>
        <w:t xml:space="preserve"> rezervne predmete, kar ima</w:t>
      </w:r>
      <w:r w:rsidR="00CB7725">
        <w:rPr>
          <w:sz w:val="24"/>
          <w:szCs w:val="24"/>
        </w:rPr>
        <w:t>te</w:t>
      </w:r>
      <w:r>
        <w:rPr>
          <w:sz w:val="24"/>
          <w:szCs w:val="24"/>
        </w:rPr>
        <w:t xml:space="preserve"> razloženo v legendi pod tabelo </w:t>
      </w:r>
      <w:r w:rsidRPr="00272C8B">
        <w:rPr>
          <w:sz w:val="24"/>
          <w:szCs w:val="24"/>
        </w:rPr>
        <w:t>Ponujeni predmeti/dejavnosti</w:t>
      </w:r>
      <w:r>
        <w:rPr>
          <w:sz w:val="24"/>
          <w:szCs w:val="24"/>
        </w:rPr>
        <w:t xml:space="preserve">. </w:t>
      </w:r>
    </w:p>
    <w:p w14:paraId="4A48D157" w14:textId="250C02B2" w:rsidR="00EB4EE7" w:rsidRDefault="00EB4EE7" w:rsidP="005C1980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521A86BE" wp14:editId="01DEF9C9">
            <wp:extent cx="4038600" cy="1268295"/>
            <wp:effectExtent l="0" t="0" r="0" b="8255"/>
            <wp:docPr id="56" name="Slika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4964" cy="127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D02920" w14:textId="77777777" w:rsidR="00EB4EE7" w:rsidRDefault="00EB4EE7" w:rsidP="005C1980">
      <w:pPr>
        <w:spacing w:after="0" w:line="240" w:lineRule="auto"/>
        <w:jc w:val="both"/>
        <w:rPr>
          <w:sz w:val="24"/>
          <w:szCs w:val="24"/>
        </w:rPr>
      </w:pPr>
    </w:p>
    <w:p w14:paraId="45FCF6BC" w14:textId="75FE1BC9" w:rsidR="005C1980" w:rsidRDefault="00CB7725" w:rsidP="005C198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Če nimate možnosti izbire rezervnih predmetov, to pomeni, da na šoli niso naredite ponudbe, ki bi to omogočala. S tem ni nič narobe. Odvisno je od tega, za katero vrsto izbora gre (pri izboru za npr. izbirne predmete rezervne predmete lahko izbirate</w:t>
      </w:r>
      <w:r w:rsidR="00EA769D">
        <w:rPr>
          <w:sz w:val="24"/>
          <w:szCs w:val="24"/>
        </w:rPr>
        <w:t>, pri izboru za npr. jutranje varstvo ali podaljšano bivanje pa ne</w:t>
      </w:r>
      <w:r>
        <w:rPr>
          <w:sz w:val="24"/>
          <w:szCs w:val="24"/>
        </w:rPr>
        <w:t>).</w:t>
      </w:r>
    </w:p>
    <w:p w14:paraId="5E80DE29" w14:textId="77777777" w:rsidR="005C1980" w:rsidRDefault="005C1980" w:rsidP="005C1980">
      <w:pPr>
        <w:spacing w:after="0" w:line="240" w:lineRule="auto"/>
        <w:jc w:val="both"/>
        <w:rPr>
          <w:sz w:val="24"/>
          <w:szCs w:val="24"/>
        </w:rPr>
      </w:pPr>
    </w:p>
    <w:p w14:paraId="3BF170CE" w14:textId="73979DB1" w:rsidR="005C1980" w:rsidRPr="00473939" w:rsidRDefault="005C1980" w:rsidP="005C1980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Če se pri določanju zmoti</w:t>
      </w:r>
      <w:r w:rsidR="00EB4EE7">
        <w:rPr>
          <w:rFonts w:cstheme="minorHAnsi"/>
          <w:sz w:val="24"/>
          <w:szCs w:val="24"/>
        </w:rPr>
        <w:t>te</w:t>
      </w:r>
      <w:r>
        <w:rPr>
          <w:rFonts w:cstheme="minorHAnsi"/>
          <w:sz w:val="24"/>
          <w:szCs w:val="24"/>
        </w:rPr>
        <w:t>, predmet zbriš</w:t>
      </w:r>
      <w:r w:rsidR="00EB4EE7">
        <w:rPr>
          <w:rFonts w:cstheme="minorHAnsi"/>
          <w:sz w:val="24"/>
          <w:szCs w:val="24"/>
        </w:rPr>
        <w:t>ete</w:t>
      </w:r>
      <w:r>
        <w:rPr>
          <w:rFonts w:cstheme="minorHAnsi"/>
          <w:sz w:val="24"/>
          <w:szCs w:val="24"/>
        </w:rPr>
        <w:t xml:space="preserve"> s klikom na </w:t>
      </w:r>
      <w:r w:rsidRPr="00602A0F">
        <w:rPr>
          <w:rFonts w:cstheme="minorHAnsi"/>
          <w:b/>
          <w:bCs/>
          <w:sz w:val="24"/>
          <w:szCs w:val="24"/>
        </w:rPr>
        <w:t>rdeč križec</w:t>
      </w:r>
      <w:r>
        <w:rPr>
          <w:rFonts w:cstheme="minorHAnsi"/>
          <w:sz w:val="24"/>
          <w:szCs w:val="24"/>
        </w:rPr>
        <w:t xml:space="preserve"> (</w:t>
      </w:r>
      <w:r>
        <w:rPr>
          <w:rFonts w:cstheme="minorHAnsi"/>
          <w:noProof/>
          <w:sz w:val="24"/>
          <w:szCs w:val="24"/>
        </w:rPr>
        <w:drawing>
          <wp:inline distT="0" distB="0" distL="0" distR="0" wp14:anchorId="77DD184E" wp14:editId="77FA5594">
            <wp:extent cx="133350" cy="142875"/>
            <wp:effectExtent l="0" t="0" r="0" b="9525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</w:rPr>
        <w:t>) na koncu vrstice.</w:t>
      </w:r>
      <w:r w:rsidR="003D7A87">
        <w:rPr>
          <w:rFonts w:cstheme="minorHAnsi"/>
          <w:sz w:val="24"/>
          <w:szCs w:val="24"/>
        </w:rPr>
        <w:t xml:space="preserve"> </w:t>
      </w:r>
      <w:r>
        <w:rPr>
          <w:sz w:val="24"/>
          <w:szCs w:val="24"/>
        </w:rPr>
        <w:t>Če je poleg</w:t>
      </w:r>
      <w:r w:rsidRPr="000B09EE">
        <w:rPr>
          <w:sz w:val="24"/>
          <w:szCs w:val="24"/>
        </w:rPr>
        <w:t xml:space="preserve"> predmeta izrisan </w:t>
      </w:r>
      <w:r>
        <w:rPr>
          <w:noProof/>
        </w:rPr>
        <w:drawing>
          <wp:inline distT="0" distB="0" distL="0" distR="0" wp14:anchorId="59B208AC" wp14:editId="1E039CB5">
            <wp:extent cx="180975" cy="142875"/>
            <wp:effectExtent l="0" t="0" r="9525" b="9525"/>
            <wp:docPr id="25" name="Slika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, se za njim skrivajo </w:t>
      </w:r>
      <w:r w:rsidRPr="00602A0F">
        <w:rPr>
          <w:b/>
          <w:bCs/>
          <w:sz w:val="24"/>
          <w:szCs w:val="24"/>
        </w:rPr>
        <w:t>dodatne informacije o predmetu</w:t>
      </w:r>
      <w:r>
        <w:rPr>
          <w:sz w:val="24"/>
          <w:szCs w:val="24"/>
        </w:rPr>
        <w:t>. S</w:t>
      </w:r>
      <w:r w:rsidRPr="000B09EE">
        <w:rPr>
          <w:sz w:val="24"/>
          <w:szCs w:val="24"/>
        </w:rPr>
        <w:t xml:space="preserve"> klikom na oblaček </w:t>
      </w:r>
      <w:r w:rsidR="00473939">
        <w:rPr>
          <w:sz w:val="24"/>
          <w:szCs w:val="24"/>
        </w:rPr>
        <w:t>boste</w:t>
      </w:r>
      <w:r w:rsidRPr="000B09EE">
        <w:rPr>
          <w:sz w:val="24"/>
          <w:szCs w:val="24"/>
        </w:rPr>
        <w:t xml:space="preserve"> </w:t>
      </w:r>
      <w:r>
        <w:rPr>
          <w:sz w:val="24"/>
          <w:szCs w:val="24"/>
        </w:rPr>
        <w:t>prišli</w:t>
      </w:r>
      <w:r w:rsidRPr="000B09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 dodatnih </w:t>
      </w:r>
      <w:r w:rsidRPr="000B09EE">
        <w:rPr>
          <w:sz w:val="24"/>
          <w:szCs w:val="24"/>
        </w:rPr>
        <w:t>informacij o predmetu</w:t>
      </w:r>
      <w:r>
        <w:rPr>
          <w:sz w:val="24"/>
          <w:szCs w:val="24"/>
        </w:rPr>
        <w:t>.</w:t>
      </w:r>
    </w:p>
    <w:p w14:paraId="38816980" w14:textId="77777777" w:rsidR="005C1980" w:rsidRDefault="005C1980" w:rsidP="005C1980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B9F86A7" wp14:editId="60267ACB">
            <wp:extent cx="4191000" cy="1450197"/>
            <wp:effectExtent l="0" t="0" r="0" b="0"/>
            <wp:docPr id="52" name="Slika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720" cy="147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14:paraId="57B92519" w14:textId="77777777" w:rsidR="005C1980" w:rsidRDefault="005C1980" w:rsidP="005C1980">
      <w:pPr>
        <w:spacing w:after="0" w:line="240" w:lineRule="auto"/>
        <w:jc w:val="both"/>
        <w:rPr>
          <w:sz w:val="24"/>
          <w:szCs w:val="24"/>
        </w:rPr>
      </w:pPr>
    </w:p>
    <w:p w14:paraId="74D10280" w14:textId="77777777" w:rsidR="005C1980" w:rsidRDefault="005C1980" w:rsidP="005C198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Vsi simboli in barve so razložene v </w:t>
      </w:r>
      <w:r w:rsidRPr="00602A0F">
        <w:rPr>
          <w:b/>
          <w:bCs/>
          <w:sz w:val="24"/>
          <w:szCs w:val="24"/>
        </w:rPr>
        <w:t>legendi</w:t>
      </w:r>
      <w:r>
        <w:rPr>
          <w:sz w:val="24"/>
          <w:szCs w:val="24"/>
        </w:rPr>
        <w:t>, ki je pod tabelo z izbranimi želenimi (in rezervnimi) predmeti.</w:t>
      </w:r>
    </w:p>
    <w:p w14:paraId="1159E136" w14:textId="77777777" w:rsidR="005C1980" w:rsidRDefault="005C1980" w:rsidP="005C1980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4021A012" w14:textId="2550F341" w:rsidR="005C1980" w:rsidRDefault="005C1980" w:rsidP="005C1980">
      <w:pPr>
        <w:spacing w:after="0" w:line="240" w:lineRule="auto"/>
        <w:jc w:val="both"/>
        <w:rPr>
          <w:sz w:val="24"/>
          <w:szCs w:val="24"/>
        </w:rPr>
      </w:pPr>
      <w:bookmarkStart w:id="6" w:name="_Hlk97727900"/>
      <w:r w:rsidRPr="002A78AE">
        <w:rPr>
          <w:b/>
          <w:bCs/>
          <w:sz w:val="24"/>
          <w:szCs w:val="24"/>
        </w:rPr>
        <w:t>POMEMBNO</w:t>
      </w:r>
      <w:r>
        <w:rPr>
          <w:sz w:val="24"/>
          <w:szCs w:val="24"/>
        </w:rPr>
        <w:t xml:space="preserve">: </w:t>
      </w:r>
      <w:r w:rsidRPr="002A78AE">
        <w:rPr>
          <w:b/>
          <w:bCs/>
          <w:sz w:val="24"/>
          <w:szCs w:val="24"/>
        </w:rPr>
        <w:t xml:space="preserve">Izbrani želeni in rezervni predmeti se </w:t>
      </w:r>
      <w:r w:rsidRPr="00375405">
        <w:rPr>
          <w:b/>
          <w:bCs/>
          <w:sz w:val="24"/>
          <w:szCs w:val="24"/>
        </w:rPr>
        <w:t>shranjujejo samodejno</w:t>
      </w:r>
      <w:r>
        <w:rPr>
          <w:sz w:val="24"/>
          <w:szCs w:val="24"/>
        </w:rPr>
        <w:t xml:space="preserve"> – s klikom na modro ali oranžno puščico se izbran predmet prenese pod </w:t>
      </w:r>
      <w:r w:rsidR="00473939">
        <w:rPr>
          <w:sz w:val="24"/>
          <w:szCs w:val="24"/>
        </w:rPr>
        <w:t>izbor</w:t>
      </w:r>
      <w:r>
        <w:rPr>
          <w:sz w:val="24"/>
          <w:szCs w:val="24"/>
        </w:rPr>
        <w:t>, izbira pa se samodejno shrani</w:t>
      </w:r>
      <w:r w:rsidR="00473939">
        <w:rPr>
          <w:sz w:val="24"/>
          <w:szCs w:val="24"/>
        </w:rPr>
        <w:t xml:space="preserve"> (</w:t>
      </w:r>
      <w:r w:rsidR="00EB4EE7">
        <w:rPr>
          <w:sz w:val="24"/>
          <w:szCs w:val="24"/>
        </w:rPr>
        <w:t>predmet</w:t>
      </w:r>
      <w:r w:rsidR="00473939">
        <w:rPr>
          <w:sz w:val="24"/>
          <w:szCs w:val="24"/>
        </w:rPr>
        <w:t xml:space="preserve"> se</w:t>
      </w:r>
      <w:r w:rsidR="00EB4EE7">
        <w:rPr>
          <w:sz w:val="24"/>
          <w:szCs w:val="24"/>
        </w:rPr>
        <w:t xml:space="preserve"> iz tabele </w:t>
      </w:r>
      <w:r w:rsidR="00EB4EE7" w:rsidRPr="00272C8B">
        <w:rPr>
          <w:sz w:val="24"/>
          <w:szCs w:val="24"/>
        </w:rPr>
        <w:t>Ponujeni predmeti/dejavnosti</w:t>
      </w:r>
      <w:r w:rsidR="00EB4EE7">
        <w:rPr>
          <w:sz w:val="24"/>
          <w:szCs w:val="24"/>
        </w:rPr>
        <w:t xml:space="preserve"> prestavi pod Obvezn</w:t>
      </w:r>
      <w:r w:rsidR="00473939">
        <w:rPr>
          <w:sz w:val="24"/>
          <w:szCs w:val="24"/>
        </w:rPr>
        <w:t>i</w:t>
      </w:r>
      <w:r w:rsidR="00EB4EE7">
        <w:rPr>
          <w:sz w:val="24"/>
          <w:szCs w:val="24"/>
        </w:rPr>
        <w:t xml:space="preserve"> izbirn</w:t>
      </w:r>
      <w:r w:rsidR="00473939">
        <w:rPr>
          <w:sz w:val="24"/>
          <w:szCs w:val="24"/>
        </w:rPr>
        <w:t>i</w:t>
      </w:r>
      <w:r w:rsidR="00EB4EE7">
        <w:rPr>
          <w:sz w:val="24"/>
          <w:szCs w:val="24"/>
        </w:rPr>
        <w:t xml:space="preserve"> predmet</w:t>
      </w:r>
      <w:r w:rsidR="00473939">
        <w:rPr>
          <w:sz w:val="24"/>
          <w:szCs w:val="24"/>
        </w:rPr>
        <w:t>i</w:t>
      </w:r>
      <w:r w:rsidR="00DC72FD">
        <w:rPr>
          <w:sz w:val="24"/>
          <w:szCs w:val="24"/>
        </w:rPr>
        <w:t>)</w:t>
      </w:r>
      <w:r w:rsidR="00473939">
        <w:rPr>
          <w:sz w:val="24"/>
          <w:szCs w:val="24"/>
        </w:rPr>
        <w:t>.</w:t>
      </w:r>
    </w:p>
    <w:bookmarkEnd w:id="6"/>
    <w:p w14:paraId="6506A901" w14:textId="55FE792A" w:rsidR="005C1980" w:rsidRDefault="00DA42E0" w:rsidP="005C1980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E7B2D22" wp14:editId="74BF973D">
            <wp:extent cx="4175894" cy="3076575"/>
            <wp:effectExtent l="0" t="0" r="0" b="0"/>
            <wp:docPr id="49" name="Slika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1119" cy="3095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50404" w14:textId="27F35F16" w:rsidR="005C1980" w:rsidRDefault="005C1980" w:rsidP="005C198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Če izbere</w:t>
      </w:r>
      <w:r w:rsidR="00F32AD3">
        <w:rPr>
          <w:sz w:val="24"/>
          <w:szCs w:val="24"/>
        </w:rPr>
        <w:t>te</w:t>
      </w:r>
      <w:r>
        <w:rPr>
          <w:sz w:val="24"/>
          <w:szCs w:val="24"/>
        </w:rPr>
        <w:t xml:space="preserve"> preveč želenih ali rezervnih izbirnih predmetov (maksimalno število ur na teden in maksimalno število rezervnih ur na teden določi šola pri kreiranju ponudbe), se pojavi spodnje obvestilo:</w:t>
      </w:r>
    </w:p>
    <w:p w14:paraId="2D47E6D8" w14:textId="77777777" w:rsidR="005C1980" w:rsidRDefault="005C1980" w:rsidP="005C1980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AE4B0BB" wp14:editId="125CDFE3">
            <wp:extent cx="3724275" cy="878671"/>
            <wp:effectExtent l="0" t="0" r="0" b="0"/>
            <wp:docPr id="53" name="Slika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7819" cy="888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6FBAB2" w14:textId="3147A4BA" w:rsidR="005C1980" w:rsidRDefault="005C1980" w:rsidP="005C1980">
      <w:pPr>
        <w:spacing w:after="0" w:line="240" w:lineRule="auto"/>
        <w:jc w:val="both"/>
        <w:rPr>
          <w:sz w:val="24"/>
          <w:szCs w:val="24"/>
        </w:rPr>
      </w:pPr>
    </w:p>
    <w:p w14:paraId="72D487CB" w14:textId="4779399C" w:rsidR="0055444F" w:rsidRDefault="0055444F" w:rsidP="0055444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tem primeru morate </w:t>
      </w:r>
      <w:r w:rsidR="004962FF">
        <w:rPr>
          <w:sz w:val="24"/>
          <w:szCs w:val="24"/>
        </w:rPr>
        <w:t>kakšnega od</w:t>
      </w:r>
      <w:r>
        <w:rPr>
          <w:sz w:val="24"/>
          <w:szCs w:val="24"/>
        </w:rPr>
        <w:t xml:space="preserve"> predmet</w:t>
      </w:r>
      <w:r w:rsidR="004962FF">
        <w:rPr>
          <w:sz w:val="24"/>
          <w:szCs w:val="24"/>
        </w:rPr>
        <w:t>ov</w:t>
      </w:r>
      <w:r>
        <w:rPr>
          <w:sz w:val="24"/>
          <w:szCs w:val="24"/>
        </w:rPr>
        <w:t xml:space="preserve"> s seznama želenih ali rezervnih predmetov odstraniti. </w:t>
      </w:r>
    </w:p>
    <w:p w14:paraId="24873A4E" w14:textId="3EB9466F" w:rsidR="0055444F" w:rsidRDefault="0055444F" w:rsidP="005C1980">
      <w:pPr>
        <w:spacing w:after="0" w:line="240" w:lineRule="auto"/>
        <w:jc w:val="both"/>
        <w:rPr>
          <w:sz w:val="24"/>
          <w:szCs w:val="24"/>
        </w:rPr>
      </w:pPr>
    </w:p>
    <w:p w14:paraId="64CFEF2E" w14:textId="77777777" w:rsidR="008F1FAE" w:rsidRDefault="008F1FAE" w:rsidP="005C1980">
      <w:pPr>
        <w:spacing w:after="0" w:line="240" w:lineRule="auto"/>
        <w:jc w:val="both"/>
        <w:rPr>
          <w:sz w:val="24"/>
          <w:szCs w:val="24"/>
        </w:rPr>
      </w:pPr>
    </w:p>
    <w:p w14:paraId="7C4325C8" w14:textId="648E3B70" w:rsidR="0055444F" w:rsidRDefault="0055444F" w:rsidP="008F1FAE">
      <w:pPr>
        <w:pStyle w:val="Naslov2"/>
        <w:spacing w:before="0" w:line="240" w:lineRule="auto"/>
        <w:rPr>
          <w:rFonts w:asciiTheme="minorHAnsi" w:hAnsiTheme="minorHAnsi" w:cstheme="minorHAnsi"/>
          <w:b/>
          <w:bCs/>
          <w:color w:val="auto"/>
        </w:rPr>
      </w:pPr>
      <w:bookmarkStart w:id="7" w:name="_Toc97802148"/>
      <w:r w:rsidRPr="008F1FAE">
        <w:rPr>
          <w:rFonts w:asciiTheme="minorHAnsi" w:hAnsiTheme="minorHAnsi" w:cstheme="minorHAnsi"/>
          <w:b/>
          <w:bCs/>
          <w:color w:val="auto"/>
        </w:rPr>
        <w:t>1.</w:t>
      </w:r>
      <w:r w:rsidR="00B407A4">
        <w:rPr>
          <w:rFonts w:asciiTheme="minorHAnsi" w:hAnsiTheme="minorHAnsi" w:cstheme="minorHAnsi"/>
          <w:b/>
          <w:bCs/>
          <w:color w:val="auto"/>
        </w:rPr>
        <w:t>4</w:t>
      </w:r>
      <w:r w:rsidRPr="008F1FAE">
        <w:rPr>
          <w:rFonts w:asciiTheme="minorHAnsi" w:hAnsiTheme="minorHAnsi" w:cstheme="minorHAnsi"/>
          <w:b/>
          <w:bCs/>
          <w:color w:val="auto"/>
        </w:rPr>
        <w:t xml:space="preserve"> Uveljavljanje glasbene šole</w:t>
      </w:r>
      <w:bookmarkEnd w:id="7"/>
    </w:p>
    <w:p w14:paraId="48A350B2" w14:textId="77777777" w:rsidR="008F1FAE" w:rsidRPr="008F1FAE" w:rsidRDefault="008F1FAE" w:rsidP="008F1FAE">
      <w:pPr>
        <w:spacing w:after="0" w:line="240" w:lineRule="auto"/>
      </w:pPr>
    </w:p>
    <w:p w14:paraId="0D7508C8" w14:textId="77777777" w:rsidR="0055444F" w:rsidRDefault="0055444F" w:rsidP="008F1FA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 izboru izbirnih predmetov imate možnost uveljavljati oproščene ure (kot je npr. glasbena šola), in sicer je privzeto določeno </w:t>
      </w:r>
      <w:r w:rsidRPr="00141BB5">
        <w:rPr>
          <w:b/>
          <w:bCs/>
          <w:sz w:val="24"/>
          <w:szCs w:val="24"/>
        </w:rPr>
        <w:t xml:space="preserve">Ne uveljavljam </w:t>
      </w:r>
      <w:r w:rsidRPr="00C72B09">
        <w:rPr>
          <w:sz w:val="24"/>
          <w:szCs w:val="24"/>
        </w:rPr>
        <w:t>oproščenih ur.</w:t>
      </w:r>
      <w:r>
        <w:rPr>
          <w:sz w:val="24"/>
          <w:szCs w:val="24"/>
        </w:rPr>
        <w:t xml:space="preserve"> Izbirate lahko med 1 ali 2 urama. V primeru, da se odločite za uveljavljanje oproščenih ur, iz seznama Ponujeni predmeti/dejavnosti izberite še ustrezno število izbirnih predmetov (odvisno od tega, koliko oproščenih ur uveljavljate – 1 ali 2). </w:t>
      </w:r>
    </w:p>
    <w:p w14:paraId="5DDE9C86" w14:textId="77777777" w:rsidR="0055444F" w:rsidRDefault="0055444F" w:rsidP="0055444F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0279F8A" wp14:editId="4B204953">
            <wp:extent cx="4981575" cy="1952625"/>
            <wp:effectExtent l="0" t="0" r="9525" b="9525"/>
            <wp:docPr id="26" name="Slika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F19FE" w14:textId="756F13F7" w:rsidR="0055444F" w:rsidRDefault="0055444F" w:rsidP="005C1980">
      <w:pPr>
        <w:spacing w:after="0" w:line="240" w:lineRule="auto"/>
        <w:jc w:val="both"/>
        <w:rPr>
          <w:sz w:val="24"/>
          <w:szCs w:val="24"/>
        </w:rPr>
      </w:pPr>
    </w:p>
    <w:p w14:paraId="453D4DB2" w14:textId="7DA35B4D" w:rsidR="005C1980" w:rsidRDefault="005C1980" w:rsidP="005C1980">
      <w:pPr>
        <w:spacing w:after="0" w:line="240" w:lineRule="auto"/>
        <w:jc w:val="both"/>
        <w:rPr>
          <w:sz w:val="24"/>
          <w:szCs w:val="24"/>
        </w:rPr>
      </w:pPr>
    </w:p>
    <w:p w14:paraId="599CA451" w14:textId="0D599276" w:rsidR="005C1980" w:rsidRDefault="005C1980" w:rsidP="005C198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polje pod naštetimi dnevi </w:t>
      </w:r>
      <w:r w:rsidRPr="00051EAB">
        <w:rPr>
          <w:b/>
          <w:bCs/>
          <w:sz w:val="24"/>
          <w:szCs w:val="24"/>
        </w:rPr>
        <w:t>vnes</w:t>
      </w:r>
      <w:r w:rsidR="004C6FB0">
        <w:rPr>
          <w:b/>
          <w:bCs/>
          <w:sz w:val="24"/>
          <w:szCs w:val="24"/>
        </w:rPr>
        <w:t>ite</w:t>
      </w:r>
      <w:r w:rsidRPr="00051EAB">
        <w:rPr>
          <w:b/>
          <w:bCs/>
          <w:sz w:val="24"/>
          <w:szCs w:val="24"/>
        </w:rPr>
        <w:t xml:space="preserve"> osebe, ki lahko učenca pospremijo </w:t>
      </w:r>
      <w:r>
        <w:rPr>
          <w:b/>
          <w:bCs/>
          <w:sz w:val="24"/>
          <w:szCs w:val="24"/>
        </w:rPr>
        <w:t>v</w:t>
      </w:r>
      <w:r w:rsidRPr="00051EAB">
        <w:rPr>
          <w:b/>
          <w:bCs/>
          <w:sz w:val="24"/>
          <w:szCs w:val="24"/>
        </w:rPr>
        <w:t xml:space="preserve"> šol</w:t>
      </w:r>
      <w:r>
        <w:rPr>
          <w:b/>
          <w:bCs/>
          <w:sz w:val="24"/>
          <w:szCs w:val="24"/>
        </w:rPr>
        <w:t>o</w:t>
      </w:r>
      <w:r w:rsidRPr="00051EAB">
        <w:rPr>
          <w:b/>
          <w:bCs/>
          <w:sz w:val="24"/>
          <w:szCs w:val="24"/>
        </w:rPr>
        <w:t xml:space="preserve"> in domov</w:t>
      </w:r>
      <w:r>
        <w:rPr>
          <w:sz w:val="24"/>
          <w:szCs w:val="24"/>
        </w:rPr>
        <w:t>. Ta podatek vnes</w:t>
      </w:r>
      <w:r w:rsidR="004C6FB0">
        <w:rPr>
          <w:sz w:val="24"/>
          <w:szCs w:val="24"/>
        </w:rPr>
        <w:t>ete</w:t>
      </w:r>
      <w:r>
        <w:rPr>
          <w:sz w:val="24"/>
          <w:szCs w:val="24"/>
        </w:rPr>
        <w:t xml:space="preserve"> samo 1 x</w:t>
      </w:r>
      <w:r w:rsidR="004C6FB0">
        <w:rPr>
          <w:sz w:val="24"/>
          <w:szCs w:val="24"/>
        </w:rPr>
        <w:t>,</w:t>
      </w:r>
      <w:r>
        <w:rPr>
          <w:sz w:val="24"/>
          <w:szCs w:val="24"/>
        </w:rPr>
        <w:t xml:space="preserve"> saj je opomba za JV in PB skupna. Ko ima</w:t>
      </w:r>
      <w:r w:rsidR="004C6FB0">
        <w:rPr>
          <w:sz w:val="24"/>
          <w:szCs w:val="24"/>
        </w:rPr>
        <w:t>te</w:t>
      </w:r>
      <w:r>
        <w:rPr>
          <w:sz w:val="24"/>
          <w:szCs w:val="24"/>
        </w:rPr>
        <w:t xml:space="preserve"> vse podatke vpisane, uporabi</w:t>
      </w:r>
      <w:r w:rsidR="004C6FB0">
        <w:rPr>
          <w:sz w:val="24"/>
          <w:szCs w:val="24"/>
        </w:rPr>
        <w:t>te</w:t>
      </w:r>
      <w:r>
        <w:rPr>
          <w:sz w:val="24"/>
          <w:szCs w:val="24"/>
        </w:rPr>
        <w:t xml:space="preserve"> gumb </w:t>
      </w:r>
      <w:r w:rsidRPr="00603832">
        <w:rPr>
          <w:b/>
          <w:bCs/>
          <w:sz w:val="24"/>
          <w:szCs w:val="24"/>
        </w:rPr>
        <w:t>Shrani</w:t>
      </w:r>
      <w:r>
        <w:rPr>
          <w:sz w:val="24"/>
          <w:szCs w:val="24"/>
        </w:rPr>
        <w:t xml:space="preserve"> na dnu strani, da </w:t>
      </w:r>
      <w:bookmarkStart w:id="8" w:name="_Hlk97728809"/>
      <w:r>
        <w:rPr>
          <w:sz w:val="24"/>
          <w:szCs w:val="24"/>
        </w:rPr>
        <w:t>v</w:t>
      </w:r>
      <w:r w:rsidR="004C6FB0">
        <w:rPr>
          <w:sz w:val="24"/>
          <w:szCs w:val="24"/>
        </w:rPr>
        <w:t xml:space="preserve">nesene podatke </w:t>
      </w:r>
      <w:bookmarkEnd w:id="8"/>
      <w:r w:rsidR="004C6FB0">
        <w:rPr>
          <w:sz w:val="24"/>
          <w:szCs w:val="24"/>
        </w:rPr>
        <w:t>shranite</w:t>
      </w:r>
      <w:r>
        <w:rPr>
          <w:sz w:val="24"/>
          <w:szCs w:val="24"/>
        </w:rPr>
        <w:t>.</w:t>
      </w:r>
      <w:r w:rsidR="002D2AE4">
        <w:rPr>
          <w:sz w:val="24"/>
          <w:szCs w:val="24"/>
        </w:rPr>
        <w:t xml:space="preserve"> S tem ste se prijavili na izbor za JV oz. PB. Podatki se iz portala prenesejo v program </w:t>
      </w:r>
      <w:proofErr w:type="spellStart"/>
      <w:r w:rsidR="002D2AE4">
        <w:rPr>
          <w:sz w:val="24"/>
          <w:szCs w:val="24"/>
        </w:rPr>
        <w:t>Lo.Polis</w:t>
      </w:r>
      <w:proofErr w:type="spellEnd"/>
      <w:r w:rsidR="002D2AE4">
        <w:rPr>
          <w:sz w:val="24"/>
          <w:szCs w:val="24"/>
        </w:rPr>
        <w:t>, kjer so na ogled učiteljem vašega otroka.</w:t>
      </w:r>
    </w:p>
    <w:p w14:paraId="593554BD" w14:textId="6E00ABA0" w:rsidR="004C6FB0" w:rsidRDefault="004C6FB0" w:rsidP="005C1980">
      <w:pPr>
        <w:spacing w:after="0" w:line="240" w:lineRule="auto"/>
        <w:jc w:val="both"/>
        <w:rPr>
          <w:sz w:val="24"/>
          <w:szCs w:val="24"/>
        </w:rPr>
      </w:pPr>
    </w:p>
    <w:p w14:paraId="2AC51894" w14:textId="664CBE8E" w:rsidR="004C6FB0" w:rsidRDefault="004C6FB0" w:rsidP="005C1980">
      <w:pPr>
        <w:spacing w:after="0" w:line="240" w:lineRule="auto"/>
        <w:jc w:val="both"/>
        <w:rPr>
          <w:sz w:val="24"/>
          <w:szCs w:val="24"/>
        </w:rPr>
      </w:pPr>
    </w:p>
    <w:p w14:paraId="293730CB" w14:textId="77777777" w:rsidR="004C6FB0" w:rsidRDefault="004C6FB0" w:rsidP="005C1980">
      <w:pPr>
        <w:spacing w:after="0" w:line="240" w:lineRule="auto"/>
        <w:jc w:val="both"/>
        <w:rPr>
          <w:sz w:val="24"/>
          <w:szCs w:val="24"/>
        </w:rPr>
      </w:pPr>
    </w:p>
    <w:p w14:paraId="6958911D" w14:textId="77777777" w:rsidR="005C1980" w:rsidRDefault="005C1980" w:rsidP="005C1980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617BAFD" wp14:editId="183A0433">
            <wp:extent cx="5760720" cy="474980"/>
            <wp:effectExtent l="0" t="0" r="0" b="127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084"/>
                    <a:stretch/>
                  </pic:blipFill>
                  <pic:spPr bwMode="auto">
                    <a:xfrm>
                      <a:off x="0" y="0"/>
                      <a:ext cx="576072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C3EFA3" w14:textId="77777777" w:rsidR="005C1980" w:rsidRDefault="005C1980" w:rsidP="005C1980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0C426D40" wp14:editId="6B65F1BC">
            <wp:extent cx="5686425" cy="1500452"/>
            <wp:effectExtent l="0" t="0" r="0" b="508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90"/>
                    <a:stretch/>
                  </pic:blipFill>
                  <pic:spPr bwMode="auto">
                    <a:xfrm>
                      <a:off x="0" y="0"/>
                      <a:ext cx="5705188" cy="1505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CCFB7C" w14:textId="77777777" w:rsidR="005C1980" w:rsidRDefault="005C1980" w:rsidP="005C1980">
      <w:pPr>
        <w:spacing w:after="0" w:line="240" w:lineRule="auto"/>
        <w:jc w:val="both"/>
        <w:rPr>
          <w:sz w:val="24"/>
          <w:szCs w:val="24"/>
        </w:rPr>
      </w:pPr>
    </w:p>
    <w:p w14:paraId="1DADD773" w14:textId="77777777" w:rsidR="005C1980" w:rsidRPr="00E654F9" w:rsidRDefault="005C1980" w:rsidP="00E654F9">
      <w:pPr>
        <w:spacing w:after="0" w:line="240" w:lineRule="auto"/>
        <w:jc w:val="both"/>
        <w:rPr>
          <w:sz w:val="24"/>
          <w:szCs w:val="24"/>
        </w:rPr>
      </w:pPr>
    </w:p>
    <w:p w14:paraId="6409DBB8" w14:textId="0EE5854B" w:rsidR="00137916" w:rsidRPr="00E654F9" w:rsidRDefault="00137916" w:rsidP="00E654F9">
      <w:pPr>
        <w:spacing w:after="0" w:line="240" w:lineRule="auto"/>
        <w:rPr>
          <w:sz w:val="24"/>
          <w:szCs w:val="24"/>
        </w:rPr>
      </w:pPr>
    </w:p>
    <w:p w14:paraId="16375787" w14:textId="593E6C72" w:rsidR="00E654F9" w:rsidRPr="00E654F9" w:rsidRDefault="00E654F9" w:rsidP="00E654F9">
      <w:pPr>
        <w:spacing w:after="0" w:line="240" w:lineRule="auto"/>
        <w:rPr>
          <w:b/>
          <w:bCs/>
          <w:sz w:val="24"/>
          <w:szCs w:val="24"/>
        </w:rPr>
      </w:pPr>
      <w:r w:rsidRPr="00E654F9">
        <w:rPr>
          <w:b/>
          <w:bCs/>
          <w:sz w:val="24"/>
          <w:szCs w:val="24"/>
        </w:rPr>
        <w:t>LOGOS.SI</w:t>
      </w:r>
      <w:bookmarkStart w:id="9" w:name="_GoBack"/>
      <w:bookmarkEnd w:id="9"/>
    </w:p>
    <w:p w14:paraId="4AD32F13" w14:textId="6D4D8B90" w:rsidR="00E654F9" w:rsidRPr="00E654F9" w:rsidRDefault="00E654F9" w:rsidP="00E654F9">
      <w:pPr>
        <w:spacing w:after="0" w:line="240" w:lineRule="auto"/>
        <w:rPr>
          <w:sz w:val="24"/>
          <w:szCs w:val="24"/>
        </w:rPr>
      </w:pPr>
      <w:r w:rsidRPr="00E654F9">
        <w:rPr>
          <w:sz w:val="24"/>
          <w:szCs w:val="24"/>
        </w:rPr>
        <w:t>Kranj, 9. 3. 2022</w:t>
      </w:r>
    </w:p>
    <w:sectPr w:rsidR="00E654F9" w:rsidRPr="00E654F9" w:rsidSect="00CC482F">
      <w:footerReference w:type="default" r:id="rId3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8688C" w14:textId="77777777" w:rsidR="00833D94" w:rsidRDefault="00833D94" w:rsidP="00CC482F">
      <w:pPr>
        <w:spacing w:after="0" w:line="240" w:lineRule="auto"/>
      </w:pPr>
      <w:r>
        <w:separator/>
      </w:r>
    </w:p>
  </w:endnote>
  <w:endnote w:type="continuationSeparator" w:id="0">
    <w:p w14:paraId="57D1AC2D" w14:textId="77777777" w:rsidR="00833D94" w:rsidRDefault="00833D94" w:rsidP="00CC4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6339415"/>
      <w:docPartObj>
        <w:docPartGallery w:val="Page Numbers (Bottom of Page)"/>
        <w:docPartUnique/>
      </w:docPartObj>
    </w:sdtPr>
    <w:sdtEndPr/>
    <w:sdtContent>
      <w:p w14:paraId="4F23706F" w14:textId="34C7B57F" w:rsidR="00CC482F" w:rsidRDefault="00CC482F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EE7E64" w14:textId="77777777" w:rsidR="00CC482F" w:rsidRDefault="00CC482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AC3F14" w14:textId="77777777" w:rsidR="00833D94" w:rsidRDefault="00833D94" w:rsidP="00CC482F">
      <w:pPr>
        <w:spacing w:after="0" w:line="240" w:lineRule="auto"/>
      </w:pPr>
      <w:r>
        <w:separator/>
      </w:r>
    </w:p>
  </w:footnote>
  <w:footnote w:type="continuationSeparator" w:id="0">
    <w:p w14:paraId="2CD27722" w14:textId="77777777" w:rsidR="00833D94" w:rsidRDefault="00833D94" w:rsidP="00CC48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3864ED"/>
    <w:multiLevelType w:val="hybridMultilevel"/>
    <w:tmpl w:val="327C33F4"/>
    <w:lvl w:ilvl="0" w:tplc="4096180C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980"/>
    <w:rsid w:val="00094917"/>
    <w:rsid w:val="000C4517"/>
    <w:rsid w:val="00123432"/>
    <w:rsid w:val="00125DF5"/>
    <w:rsid w:val="00137916"/>
    <w:rsid w:val="00141BB5"/>
    <w:rsid w:val="001A4685"/>
    <w:rsid w:val="001A7D86"/>
    <w:rsid w:val="0021059E"/>
    <w:rsid w:val="00223055"/>
    <w:rsid w:val="00282ECB"/>
    <w:rsid w:val="002B3237"/>
    <w:rsid w:val="002C0A23"/>
    <w:rsid w:val="002C50ED"/>
    <w:rsid w:val="002D2AE4"/>
    <w:rsid w:val="00382DD0"/>
    <w:rsid w:val="00397FB0"/>
    <w:rsid w:val="003D7A87"/>
    <w:rsid w:val="004310B2"/>
    <w:rsid w:val="00473939"/>
    <w:rsid w:val="004962FF"/>
    <w:rsid w:val="004C6FB0"/>
    <w:rsid w:val="0055444F"/>
    <w:rsid w:val="005648CF"/>
    <w:rsid w:val="005B0F28"/>
    <w:rsid w:val="005C1980"/>
    <w:rsid w:val="005E4FBE"/>
    <w:rsid w:val="00640D77"/>
    <w:rsid w:val="00694768"/>
    <w:rsid w:val="00700CF9"/>
    <w:rsid w:val="00707155"/>
    <w:rsid w:val="007160F1"/>
    <w:rsid w:val="007E30E5"/>
    <w:rsid w:val="008166F5"/>
    <w:rsid w:val="00833D94"/>
    <w:rsid w:val="008F1FAE"/>
    <w:rsid w:val="00930548"/>
    <w:rsid w:val="00977DC8"/>
    <w:rsid w:val="00A205CF"/>
    <w:rsid w:val="00AE44DB"/>
    <w:rsid w:val="00B407A4"/>
    <w:rsid w:val="00C72B09"/>
    <w:rsid w:val="00C97783"/>
    <w:rsid w:val="00CB7725"/>
    <w:rsid w:val="00CC482F"/>
    <w:rsid w:val="00D53F1C"/>
    <w:rsid w:val="00DA42E0"/>
    <w:rsid w:val="00DC72FD"/>
    <w:rsid w:val="00E60C13"/>
    <w:rsid w:val="00E654F9"/>
    <w:rsid w:val="00E65DAD"/>
    <w:rsid w:val="00EA769D"/>
    <w:rsid w:val="00EB4EE7"/>
    <w:rsid w:val="00EE102D"/>
    <w:rsid w:val="00F32AD3"/>
    <w:rsid w:val="00F36F42"/>
    <w:rsid w:val="00F80D99"/>
    <w:rsid w:val="00F8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6C8D2F"/>
  <w15:chartTrackingRefBased/>
  <w15:docId w15:val="{AE16B98F-13A7-4100-BFD6-8BCD86AEF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5C1980"/>
  </w:style>
  <w:style w:type="paragraph" w:styleId="Naslov1">
    <w:name w:val="heading 1"/>
    <w:basedOn w:val="Navaden"/>
    <w:next w:val="Navaden"/>
    <w:link w:val="Naslov1Znak"/>
    <w:uiPriority w:val="9"/>
    <w:qFormat/>
    <w:rsid w:val="000949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5C19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5C19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5C19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5C198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5C198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5C1980"/>
    <w:rPr>
      <w:color w:val="0563C1" w:themeColor="hyperlink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0949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TOC">
    <w:name w:val="TOC Heading"/>
    <w:basedOn w:val="Naslov1"/>
    <w:next w:val="Navaden"/>
    <w:uiPriority w:val="39"/>
    <w:unhideWhenUsed/>
    <w:qFormat/>
    <w:rsid w:val="005E4FBE"/>
    <w:pPr>
      <w:outlineLvl w:val="9"/>
    </w:pPr>
    <w:rPr>
      <w:lang w:eastAsia="sl-SI"/>
    </w:rPr>
  </w:style>
  <w:style w:type="paragraph" w:styleId="Kazalovsebine1">
    <w:name w:val="toc 1"/>
    <w:basedOn w:val="Navaden"/>
    <w:next w:val="Navaden"/>
    <w:autoRedefine/>
    <w:uiPriority w:val="39"/>
    <w:unhideWhenUsed/>
    <w:rsid w:val="002B3237"/>
    <w:pPr>
      <w:tabs>
        <w:tab w:val="right" w:leader="dot" w:pos="9062"/>
      </w:tabs>
      <w:spacing w:after="100" w:line="240" w:lineRule="auto"/>
    </w:pPr>
    <w:rPr>
      <w:rFonts w:cstheme="minorHAnsi"/>
      <w:b/>
      <w:bCs/>
      <w:noProof/>
      <w:sz w:val="24"/>
      <w:szCs w:val="24"/>
    </w:rPr>
  </w:style>
  <w:style w:type="paragraph" w:styleId="Kazalovsebine2">
    <w:name w:val="toc 2"/>
    <w:basedOn w:val="Navaden"/>
    <w:next w:val="Navaden"/>
    <w:autoRedefine/>
    <w:uiPriority w:val="39"/>
    <w:unhideWhenUsed/>
    <w:rsid w:val="005E4FBE"/>
    <w:pPr>
      <w:spacing w:after="100"/>
      <w:ind w:left="220"/>
    </w:pPr>
  </w:style>
  <w:style w:type="paragraph" w:styleId="Glava">
    <w:name w:val="header"/>
    <w:basedOn w:val="Navaden"/>
    <w:link w:val="GlavaZnak"/>
    <w:uiPriority w:val="99"/>
    <w:unhideWhenUsed/>
    <w:rsid w:val="00CC4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C482F"/>
  </w:style>
  <w:style w:type="paragraph" w:styleId="Noga">
    <w:name w:val="footer"/>
    <w:basedOn w:val="Navaden"/>
    <w:link w:val="NogaZnak"/>
    <w:uiPriority w:val="99"/>
    <w:unhideWhenUsed/>
    <w:rsid w:val="00CC4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C4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8" Type="http://schemas.openxmlformats.org/officeDocument/2006/relationships/hyperlink" Target="https://www.lopolis.s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0600942-4120-4844-AB25-FA8430E30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7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Pegan</dc:creator>
  <cp:keywords/>
  <dc:description/>
  <cp:lastModifiedBy>Marjan</cp:lastModifiedBy>
  <cp:revision>54</cp:revision>
  <dcterms:created xsi:type="dcterms:W3CDTF">2022-03-09T12:38:00Z</dcterms:created>
  <dcterms:modified xsi:type="dcterms:W3CDTF">2022-04-01T08:50:00Z</dcterms:modified>
</cp:coreProperties>
</file>