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118FC" w:rsidRPr="007149C3" w:rsidRDefault="00254845" w:rsidP="00254845">
      <w:pPr>
        <w:widowControl w:val="0"/>
        <w:tabs>
          <w:tab w:val="left" w:pos="204"/>
        </w:tabs>
        <w:autoSpaceDE w:val="0"/>
        <w:autoSpaceDN w:val="0"/>
        <w:adjustRightInd w:val="0"/>
        <w:spacing w:line="300" w:lineRule="auto"/>
        <w:jc w:val="center"/>
        <w:rPr>
          <w:i/>
          <w:sz w:val="24"/>
          <w:szCs w:val="24"/>
          <w:highlight w:val="yellow"/>
        </w:rPr>
      </w:pPr>
      <w:r w:rsidRPr="007149C3">
        <w:rPr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AC5B4" wp14:editId="063F6728">
                <wp:simplePos x="0" y="0"/>
                <wp:positionH relativeFrom="column">
                  <wp:posOffset>2240915</wp:posOffset>
                </wp:positionH>
                <wp:positionV relativeFrom="paragraph">
                  <wp:posOffset>199390</wp:posOffset>
                </wp:positionV>
                <wp:extent cx="3429000" cy="1524000"/>
                <wp:effectExtent l="0" t="0" r="0" b="0"/>
                <wp:wrapNone/>
                <wp:docPr id="4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C81" w:rsidRPr="00C43921" w:rsidRDefault="00CA2C81" w:rsidP="00254845">
                            <w:pPr>
                              <w:pStyle w:val="Naslov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OSNOVNA</w:t>
                            </w:r>
                            <w:r w:rsidRPr="00C43921">
                              <w:rPr>
                                <w:sz w:val="44"/>
                                <w:szCs w:val="44"/>
                              </w:rPr>
                              <w:t xml:space="preserve"> ŠOLA  </w:t>
                            </w:r>
                          </w:p>
                          <w:p w:rsidR="00CA2C81" w:rsidRPr="00C43921" w:rsidRDefault="00CA2C81" w:rsidP="00254845">
                            <w:pPr>
                              <w:pStyle w:val="Naslov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VELIKA </w:t>
                            </w:r>
                            <w:r w:rsidRPr="00C43921">
                              <w:rPr>
                                <w:sz w:val="44"/>
                                <w:szCs w:val="44"/>
                              </w:rPr>
                              <w:t>NEDELJA</w:t>
                            </w:r>
                          </w:p>
                          <w:p w:rsidR="00CA2C81" w:rsidRPr="00C43921" w:rsidRDefault="00CA2C81" w:rsidP="00254845">
                            <w:pPr>
                              <w:pStyle w:val="Naslov"/>
                              <w:rPr>
                                <w:b w:val="0"/>
                                <w:szCs w:val="32"/>
                              </w:rPr>
                            </w:pPr>
                            <w:r w:rsidRPr="00C43921">
                              <w:rPr>
                                <w:b w:val="0"/>
                                <w:szCs w:val="32"/>
                              </w:rPr>
                              <w:t>Velika Nedelja 13</w:t>
                            </w:r>
                          </w:p>
                          <w:p w:rsidR="00CA2C81" w:rsidRPr="00C43921" w:rsidRDefault="00CA2C81" w:rsidP="00254845">
                            <w:pPr>
                              <w:pStyle w:val="Naslov"/>
                              <w:rPr>
                                <w:b w:val="0"/>
                                <w:szCs w:val="32"/>
                              </w:rPr>
                            </w:pPr>
                            <w:r w:rsidRPr="00C43921">
                              <w:rPr>
                                <w:b w:val="0"/>
                                <w:szCs w:val="32"/>
                              </w:rPr>
                              <w:t>2274 Velika Nedelja</w:t>
                            </w:r>
                          </w:p>
                          <w:p w:rsidR="00CA2C81" w:rsidRPr="00C43921" w:rsidRDefault="00801B26" w:rsidP="00254845">
                            <w:pPr>
                              <w:pStyle w:val="Naslov"/>
                              <w:rPr>
                                <w:rStyle w:val="Hiperpovezava"/>
                                <w:rFonts w:ascii="Arial" w:hAnsi="Arial" w:cs="Arial"/>
                                <w:sz w:val="20"/>
                              </w:rPr>
                            </w:pPr>
                            <w:hyperlink r:id="rId8" w:history="1">
                              <w:r w:rsidR="00CA2C81" w:rsidRPr="00C43921">
                                <w:rPr>
                                  <w:rStyle w:val="Hiperpovezava"/>
                                  <w:rFonts w:ascii="Arial" w:hAnsi="Arial" w:cs="Arial"/>
                                  <w:sz w:val="20"/>
                                </w:rPr>
                                <w:t>o-vn.mb@guest.arnes.si</w:t>
                              </w:r>
                            </w:hyperlink>
                          </w:p>
                          <w:p w:rsidR="00CA2C81" w:rsidRPr="00441335" w:rsidRDefault="00CA2C81" w:rsidP="00254845">
                            <w:pPr>
                              <w:pStyle w:val="Naslov"/>
                              <w:rPr>
                                <w:b w:val="0"/>
                                <w:szCs w:val="32"/>
                                <w:lang w:val="sl-SI"/>
                              </w:rPr>
                            </w:pPr>
                            <w:r w:rsidRPr="00C43921">
                              <w:rPr>
                                <w:rStyle w:val="Hiperpovezava"/>
                                <w:rFonts w:ascii="Arial" w:hAnsi="Arial" w:cs="Arial"/>
                                <w:sz w:val="20"/>
                                <w:lang w:val="sl-SI"/>
                              </w:rPr>
                              <w:t>http://www.osvelikanedelja.si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BAC5B4" id="_x0000_t202" coordsize="21600,21600" o:spt="202" path="m,l,21600r21600,l21600,xe">
                <v:stroke joinstyle="miter"/>
                <v:path gradientshapeok="t" o:connecttype="rect"/>
              </v:shapetype>
              <v:shape id="Text Box 415" o:spid="_x0000_s1026" type="#_x0000_t202" style="position:absolute;left:0;text-align:left;margin-left:176.45pt;margin-top:15.7pt;width:270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" stroked="f">
                <v:textbox>
                  <w:txbxContent>
                    <w:p w:rsidR="00CA2C81" w:rsidRPr="00C43921" w:rsidRDefault="00CA2C81" w:rsidP="00254845">
                      <w:pPr>
                        <w:pStyle w:val="Naslov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OSNOVNA</w:t>
                      </w:r>
                      <w:r w:rsidRPr="00C43921">
                        <w:rPr>
                          <w:sz w:val="44"/>
                          <w:szCs w:val="44"/>
                        </w:rPr>
                        <w:t xml:space="preserve"> ŠOLA  </w:t>
                      </w:r>
                    </w:p>
                    <w:p w:rsidR="00CA2C81" w:rsidRPr="00C43921" w:rsidRDefault="00CA2C81" w:rsidP="00254845">
                      <w:pPr>
                        <w:pStyle w:val="Naslov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VELIKA </w:t>
                      </w:r>
                      <w:r w:rsidRPr="00C43921">
                        <w:rPr>
                          <w:sz w:val="44"/>
                          <w:szCs w:val="44"/>
                        </w:rPr>
                        <w:t>NEDELJA</w:t>
                      </w:r>
                    </w:p>
                    <w:p w:rsidR="00CA2C81" w:rsidRPr="00C43921" w:rsidRDefault="00CA2C81" w:rsidP="00254845">
                      <w:pPr>
                        <w:pStyle w:val="Naslov"/>
                        <w:rPr>
                          <w:b w:val="0"/>
                          <w:szCs w:val="32"/>
                        </w:rPr>
                      </w:pPr>
                      <w:r w:rsidRPr="00C43921">
                        <w:rPr>
                          <w:b w:val="0"/>
                          <w:szCs w:val="32"/>
                        </w:rPr>
                        <w:t>Velika Nedelja 13</w:t>
                      </w:r>
                    </w:p>
                    <w:p w:rsidR="00CA2C81" w:rsidRPr="00C43921" w:rsidRDefault="00CA2C81" w:rsidP="00254845">
                      <w:pPr>
                        <w:pStyle w:val="Naslov"/>
                        <w:rPr>
                          <w:b w:val="0"/>
                          <w:szCs w:val="32"/>
                        </w:rPr>
                      </w:pPr>
                      <w:r w:rsidRPr="00C43921">
                        <w:rPr>
                          <w:b w:val="0"/>
                          <w:szCs w:val="32"/>
                        </w:rPr>
                        <w:t>2274 Velika Nedelja</w:t>
                      </w:r>
                    </w:p>
                    <w:p w:rsidR="00CA2C81" w:rsidRPr="00C43921" w:rsidRDefault="00CA2C81" w:rsidP="00254845">
                      <w:pPr>
                        <w:pStyle w:val="Naslov"/>
                        <w:rPr>
                          <w:rStyle w:val="Hiperpovezava"/>
                          <w:rFonts w:ascii="Arial" w:hAnsi="Arial" w:cs="Arial"/>
                          <w:sz w:val="20"/>
                        </w:rPr>
                      </w:pPr>
                      <w:hyperlink r:id="rId9" w:history="1">
                        <w:r w:rsidRPr="00C43921">
                          <w:rPr>
                            <w:rStyle w:val="Hiperpovezava"/>
                            <w:rFonts w:ascii="Arial" w:hAnsi="Arial" w:cs="Arial"/>
                            <w:sz w:val="20"/>
                          </w:rPr>
                          <w:t>o-vn.mb@guest.arnes.si</w:t>
                        </w:r>
                      </w:hyperlink>
                    </w:p>
                    <w:p w:rsidR="00CA2C81" w:rsidRPr="00441335" w:rsidRDefault="00CA2C81" w:rsidP="00254845">
                      <w:pPr>
                        <w:pStyle w:val="Naslov"/>
                        <w:rPr>
                          <w:b w:val="0"/>
                          <w:szCs w:val="32"/>
                          <w:lang w:val="sl-SI"/>
                        </w:rPr>
                      </w:pPr>
                      <w:r w:rsidRPr="00C43921">
                        <w:rPr>
                          <w:rStyle w:val="Hiperpovezava"/>
                          <w:rFonts w:ascii="Arial" w:hAnsi="Arial" w:cs="Arial"/>
                          <w:sz w:val="20"/>
                          <w:lang w:val="sl-SI"/>
                        </w:rPr>
                        <w:t>http://www.osvelikanedelja.si</w:t>
                      </w:r>
                    </w:p>
                  </w:txbxContent>
                </v:textbox>
              </v:shape>
            </w:pict>
          </mc:Fallback>
        </mc:AlternateContent>
      </w:r>
      <w:r w:rsidR="00E118FC" w:rsidRPr="007149C3">
        <w:rPr>
          <w:noProof/>
          <w:sz w:val="24"/>
          <w:szCs w:val="24"/>
          <w:highlight w:val="yellow"/>
        </w:rPr>
        <w:drawing>
          <wp:anchor distT="0" distB="0" distL="114300" distR="114300" simplePos="0" relativeHeight="251661312" behindDoc="1" locked="0" layoutInCell="1" allowOverlap="1" wp14:anchorId="716E9666" wp14:editId="3A8CCDAA">
            <wp:simplePos x="0" y="0"/>
            <wp:positionH relativeFrom="margin">
              <wp:posOffset>7101205</wp:posOffset>
            </wp:positionH>
            <wp:positionV relativeFrom="paragraph">
              <wp:posOffset>837565</wp:posOffset>
            </wp:positionV>
            <wp:extent cx="2426970" cy="391795"/>
            <wp:effectExtent l="0" t="0" r="0" b="0"/>
            <wp:wrapNone/>
            <wp:docPr id="6" name="Slika 2" descr="MIZS_slovenšč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IZS_slovenščin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8FC" w:rsidRPr="007149C3">
        <w:rPr>
          <w:noProof/>
          <w:sz w:val="24"/>
          <w:szCs w:val="24"/>
          <w:highlight w:val="yellow"/>
        </w:rPr>
        <w:drawing>
          <wp:anchor distT="0" distB="0" distL="114300" distR="114300" simplePos="0" relativeHeight="251660288" behindDoc="0" locked="0" layoutInCell="1" allowOverlap="1" wp14:anchorId="49651810" wp14:editId="4658EFEF">
            <wp:simplePos x="0" y="0"/>
            <wp:positionH relativeFrom="column">
              <wp:posOffset>-163195</wp:posOffset>
            </wp:positionH>
            <wp:positionV relativeFrom="paragraph">
              <wp:posOffset>234315</wp:posOffset>
            </wp:positionV>
            <wp:extent cx="1800000" cy="1447200"/>
            <wp:effectExtent l="0" t="0" r="0" b="635"/>
            <wp:wrapTopAndBottom/>
            <wp:docPr id="3" name="Slika 417" descr="znaks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17" descr="znaksol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4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8FC" w:rsidRPr="007149C3" w:rsidRDefault="00E118FC" w:rsidP="00E118FC">
      <w:pPr>
        <w:widowControl w:val="0"/>
        <w:tabs>
          <w:tab w:val="left" w:pos="204"/>
        </w:tabs>
        <w:autoSpaceDE w:val="0"/>
        <w:autoSpaceDN w:val="0"/>
        <w:adjustRightInd w:val="0"/>
        <w:spacing w:line="300" w:lineRule="auto"/>
        <w:rPr>
          <w:i/>
          <w:sz w:val="24"/>
          <w:szCs w:val="24"/>
          <w:highlight w:val="yellow"/>
        </w:rPr>
      </w:pPr>
    </w:p>
    <w:p w:rsidR="0063379F" w:rsidRDefault="00E118FC" w:rsidP="00E118FC">
      <w:pPr>
        <w:pStyle w:val="Naslov7"/>
        <w:spacing w:before="0" w:line="30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F699C">
        <w:rPr>
          <w:rFonts w:ascii="Times New Roman" w:hAnsi="Times New Roman" w:cs="Times New Roman"/>
          <w:b/>
          <w:sz w:val="56"/>
          <w:szCs w:val="56"/>
        </w:rPr>
        <w:t>HIŠNI RED</w:t>
      </w:r>
    </w:p>
    <w:p w:rsidR="0009057D" w:rsidRPr="0009057D" w:rsidRDefault="0009057D" w:rsidP="0009057D">
      <w:pPr>
        <w:ind w:left="0" w:firstLine="0"/>
        <w:jc w:val="center"/>
        <w:rPr>
          <w:color w:val="FF0000"/>
          <w:sz w:val="32"/>
          <w:szCs w:val="32"/>
        </w:rPr>
        <w:sectPr w:rsidR="0009057D" w:rsidRPr="0009057D" w:rsidSect="0063379F">
          <w:footerReference w:type="even" r:id="rId12"/>
          <w:footerReference w:type="default" r:id="rId13"/>
          <w:footerReference w:type="first" r:id="rId14"/>
          <w:pgSz w:w="12240" w:h="15840"/>
          <w:pgMar w:top="1066" w:right="851" w:bottom="992" w:left="1406" w:header="709" w:footer="709" w:gutter="0"/>
          <w:cols w:space="708"/>
          <w:vAlign w:val="both"/>
          <w:titlePg/>
        </w:sectPr>
      </w:pPr>
    </w:p>
    <w:p w:rsidR="00E118FC" w:rsidRDefault="00E118FC" w:rsidP="00E118FC">
      <w:pPr>
        <w:pStyle w:val="Naslov7"/>
        <w:spacing w:before="0" w:line="300" w:lineRule="auto"/>
        <w:jc w:val="center"/>
        <w:rPr>
          <w:b/>
          <w:sz w:val="56"/>
          <w:szCs w:val="56"/>
        </w:rPr>
      </w:pPr>
    </w:p>
    <w:p w:rsidR="0063379F" w:rsidRDefault="0063379F" w:rsidP="0063379F">
      <w:pPr>
        <w:spacing w:after="3" w:line="259" w:lineRule="auto"/>
        <w:ind w:left="9"/>
        <w:jc w:val="center"/>
        <w:rPr>
          <w:b/>
          <w:sz w:val="24"/>
        </w:rPr>
        <w:sectPr w:rsidR="0063379F" w:rsidSect="0063379F">
          <w:type w:val="continuous"/>
          <w:pgSz w:w="12240" w:h="15840"/>
          <w:pgMar w:top="1066" w:right="851" w:bottom="992" w:left="1406" w:header="709" w:footer="709" w:gutter="0"/>
          <w:cols w:space="708"/>
          <w:vAlign w:val="bottom"/>
          <w:titlePg/>
        </w:sectPr>
      </w:pPr>
      <w:r>
        <w:rPr>
          <w:b/>
          <w:sz w:val="24"/>
        </w:rPr>
        <w:t xml:space="preserve">Velika Nedelja, </w:t>
      </w:r>
      <w:r w:rsidR="00352047">
        <w:rPr>
          <w:b/>
          <w:sz w:val="24"/>
        </w:rPr>
        <w:t>02.09.2020</w:t>
      </w:r>
    </w:p>
    <w:p w:rsidR="00B816E9" w:rsidRDefault="00B816E9">
      <w:pPr>
        <w:spacing w:after="0" w:line="259" w:lineRule="auto"/>
        <w:ind w:left="28" w:firstLine="0"/>
      </w:pPr>
    </w:p>
    <w:sdt>
      <w:sdtPr>
        <w:rPr>
          <w:rFonts w:ascii="Tahoma" w:eastAsia="Tahoma" w:hAnsi="Tahoma" w:cs="Tahoma"/>
          <w:color w:val="000000"/>
          <w:sz w:val="20"/>
          <w:szCs w:val="22"/>
        </w:rPr>
        <w:id w:val="-9056810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F7AEC" w:rsidRDefault="008F7AEC">
          <w:pPr>
            <w:pStyle w:val="NaslovTOC"/>
          </w:pPr>
          <w:r>
            <w:t>Vsebina</w:t>
          </w:r>
        </w:p>
        <w:p w:rsidR="00E65CFC" w:rsidRDefault="008F7AEC">
          <w:pPr>
            <w:pStyle w:val="Kazalovsebine2"/>
            <w:tabs>
              <w:tab w:val="right" w:leader="dot" w:pos="997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4100335" w:history="1">
            <w:r w:rsidR="00E65CFC" w:rsidRPr="00A5069A">
              <w:rPr>
                <w:rStyle w:val="Hiperpovezava"/>
                <w:noProof/>
              </w:rPr>
              <w:t>1. SPLOŠNE DOLOČBE</w:t>
            </w:r>
            <w:r w:rsidR="00E65CFC">
              <w:rPr>
                <w:noProof/>
                <w:webHidden/>
              </w:rPr>
              <w:tab/>
            </w:r>
            <w:r w:rsidR="00E65CFC">
              <w:rPr>
                <w:noProof/>
                <w:webHidden/>
              </w:rPr>
              <w:fldChar w:fldCharType="begin"/>
            </w:r>
            <w:r w:rsidR="00E65CFC">
              <w:rPr>
                <w:noProof/>
                <w:webHidden/>
              </w:rPr>
              <w:instrText xml:space="preserve"> PAGEREF _Toc24100335 \h </w:instrText>
            </w:r>
            <w:r w:rsidR="00E65CFC">
              <w:rPr>
                <w:noProof/>
                <w:webHidden/>
              </w:rPr>
            </w:r>
            <w:r w:rsidR="00E65CFC">
              <w:rPr>
                <w:noProof/>
                <w:webHidden/>
              </w:rPr>
              <w:fldChar w:fldCharType="separate"/>
            </w:r>
            <w:r w:rsidR="00905B8C">
              <w:rPr>
                <w:noProof/>
                <w:webHidden/>
              </w:rPr>
              <w:t>4</w:t>
            </w:r>
            <w:r w:rsidR="00E65CFC">
              <w:rPr>
                <w:noProof/>
                <w:webHidden/>
              </w:rPr>
              <w:fldChar w:fldCharType="end"/>
            </w:r>
          </w:hyperlink>
        </w:p>
        <w:p w:rsidR="00E65CFC" w:rsidRDefault="00801B26">
          <w:pPr>
            <w:pStyle w:val="Kazalovsebine2"/>
            <w:tabs>
              <w:tab w:val="right" w:leader="dot" w:pos="997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4100336" w:history="1">
            <w:r w:rsidR="00E65CFC" w:rsidRPr="00A5069A">
              <w:rPr>
                <w:rStyle w:val="Hiperpovezava"/>
                <w:noProof/>
              </w:rPr>
              <w:t>2. OBMOČJE ŠOLE IN POVRŠINE, KI SODIJO V ŠOLSKI PROSTOR</w:t>
            </w:r>
            <w:r w:rsidR="00E65CFC">
              <w:rPr>
                <w:noProof/>
                <w:webHidden/>
              </w:rPr>
              <w:tab/>
            </w:r>
            <w:r w:rsidR="00E65CFC">
              <w:rPr>
                <w:noProof/>
                <w:webHidden/>
              </w:rPr>
              <w:fldChar w:fldCharType="begin"/>
            </w:r>
            <w:r w:rsidR="00E65CFC">
              <w:rPr>
                <w:noProof/>
                <w:webHidden/>
              </w:rPr>
              <w:instrText xml:space="preserve"> PAGEREF _Toc24100336 \h </w:instrText>
            </w:r>
            <w:r w:rsidR="00E65CFC">
              <w:rPr>
                <w:noProof/>
                <w:webHidden/>
              </w:rPr>
            </w:r>
            <w:r w:rsidR="00E65CFC">
              <w:rPr>
                <w:noProof/>
                <w:webHidden/>
              </w:rPr>
              <w:fldChar w:fldCharType="separate"/>
            </w:r>
            <w:r w:rsidR="00905B8C">
              <w:rPr>
                <w:noProof/>
                <w:webHidden/>
              </w:rPr>
              <w:t>5</w:t>
            </w:r>
            <w:r w:rsidR="00E65CFC">
              <w:rPr>
                <w:noProof/>
                <w:webHidden/>
              </w:rPr>
              <w:fldChar w:fldCharType="end"/>
            </w:r>
          </w:hyperlink>
        </w:p>
        <w:p w:rsidR="00E65CFC" w:rsidRDefault="00801B26">
          <w:pPr>
            <w:pStyle w:val="Kazalovsebine3"/>
            <w:tabs>
              <w:tab w:val="right" w:leader="dot" w:pos="997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4100337" w:history="1">
            <w:r w:rsidR="00E65CFC" w:rsidRPr="00A5069A">
              <w:rPr>
                <w:rStyle w:val="Hiperpovezava"/>
                <w:noProof/>
              </w:rPr>
              <w:t>2.1 Območje šolskega prostora</w:t>
            </w:r>
            <w:r w:rsidR="00E65CFC">
              <w:rPr>
                <w:noProof/>
                <w:webHidden/>
              </w:rPr>
              <w:tab/>
            </w:r>
            <w:r w:rsidR="00E65CFC">
              <w:rPr>
                <w:noProof/>
                <w:webHidden/>
              </w:rPr>
              <w:fldChar w:fldCharType="begin"/>
            </w:r>
            <w:r w:rsidR="00E65CFC">
              <w:rPr>
                <w:noProof/>
                <w:webHidden/>
              </w:rPr>
              <w:instrText xml:space="preserve"> PAGEREF _Toc24100337 \h </w:instrText>
            </w:r>
            <w:r w:rsidR="00E65CFC">
              <w:rPr>
                <w:noProof/>
                <w:webHidden/>
              </w:rPr>
            </w:r>
            <w:r w:rsidR="00E65CFC">
              <w:rPr>
                <w:noProof/>
                <w:webHidden/>
              </w:rPr>
              <w:fldChar w:fldCharType="separate"/>
            </w:r>
            <w:r w:rsidR="00905B8C">
              <w:rPr>
                <w:noProof/>
                <w:webHidden/>
              </w:rPr>
              <w:t>5</w:t>
            </w:r>
            <w:r w:rsidR="00E65CFC">
              <w:rPr>
                <w:noProof/>
                <w:webHidden/>
              </w:rPr>
              <w:fldChar w:fldCharType="end"/>
            </w:r>
          </w:hyperlink>
        </w:p>
        <w:p w:rsidR="00E65CFC" w:rsidRDefault="00801B26">
          <w:pPr>
            <w:pStyle w:val="Kazalovsebine2"/>
            <w:tabs>
              <w:tab w:val="right" w:leader="dot" w:pos="997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4100338" w:history="1">
            <w:r w:rsidR="00E65CFC" w:rsidRPr="00A5069A">
              <w:rPr>
                <w:rStyle w:val="Hiperpovezava"/>
                <w:noProof/>
              </w:rPr>
              <w:t>3. POSLOVNI ČAS IN URADNE URE</w:t>
            </w:r>
            <w:r w:rsidR="00E65CFC">
              <w:rPr>
                <w:noProof/>
                <w:webHidden/>
              </w:rPr>
              <w:tab/>
            </w:r>
            <w:r w:rsidR="00E65CFC">
              <w:rPr>
                <w:noProof/>
                <w:webHidden/>
              </w:rPr>
              <w:fldChar w:fldCharType="begin"/>
            </w:r>
            <w:r w:rsidR="00E65CFC">
              <w:rPr>
                <w:noProof/>
                <w:webHidden/>
              </w:rPr>
              <w:instrText xml:space="preserve"> PAGEREF _Toc24100338 \h </w:instrText>
            </w:r>
            <w:r w:rsidR="00E65CFC">
              <w:rPr>
                <w:noProof/>
                <w:webHidden/>
              </w:rPr>
            </w:r>
            <w:r w:rsidR="00E65CFC">
              <w:rPr>
                <w:noProof/>
                <w:webHidden/>
              </w:rPr>
              <w:fldChar w:fldCharType="separate"/>
            </w:r>
            <w:r w:rsidR="00905B8C">
              <w:rPr>
                <w:noProof/>
                <w:webHidden/>
              </w:rPr>
              <w:t>6</w:t>
            </w:r>
            <w:r w:rsidR="00E65CFC">
              <w:rPr>
                <w:noProof/>
                <w:webHidden/>
              </w:rPr>
              <w:fldChar w:fldCharType="end"/>
            </w:r>
          </w:hyperlink>
        </w:p>
        <w:p w:rsidR="00E65CFC" w:rsidRDefault="00801B26">
          <w:pPr>
            <w:pStyle w:val="Kazalovsebine3"/>
            <w:tabs>
              <w:tab w:val="right" w:leader="dot" w:pos="997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4100339" w:history="1">
            <w:r w:rsidR="00E65CFC" w:rsidRPr="00A5069A">
              <w:rPr>
                <w:rStyle w:val="Hiperpovezava"/>
                <w:noProof/>
              </w:rPr>
              <w:t>3.1 Poslovni čas šole</w:t>
            </w:r>
            <w:r w:rsidR="00E65CFC">
              <w:rPr>
                <w:noProof/>
                <w:webHidden/>
              </w:rPr>
              <w:tab/>
            </w:r>
            <w:r w:rsidR="00E65CFC">
              <w:rPr>
                <w:noProof/>
                <w:webHidden/>
              </w:rPr>
              <w:fldChar w:fldCharType="begin"/>
            </w:r>
            <w:r w:rsidR="00E65CFC">
              <w:rPr>
                <w:noProof/>
                <w:webHidden/>
              </w:rPr>
              <w:instrText xml:space="preserve"> PAGEREF _Toc24100339 \h </w:instrText>
            </w:r>
            <w:r w:rsidR="00E65CFC">
              <w:rPr>
                <w:noProof/>
                <w:webHidden/>
              </w:rPr>
            </w:r>
            <w:r w:rsidR="00E65CFC">
              <w:rPr>
                <w:noProof/>
                <w:webHidden/>
              </w:rPr>
              <w:fldChar w:fldCharType="separate"/>
            </w:r>
            <w:r w:rsidR="00905B8C">
              <w:rPr>
                <w:noProof/>
                <w:webHidden/>
              </w:rPr>
              <w:t>6</w:t>
            </w:r>
            <w:r w:rsidR="00E65CFC">
              <w:rPr>
                <w:noProof/>
                <w:webHidden/>
              </w:rPr>
              <w:fldChar w:fldCharType="end"/>
            </w:r>
          </w:hyperlink>
        </w:p>
        <w:p w:rsidR="00E65CFC" w:rsidRDefault="00801B26">
          <w:pPr>
            <w:pStyle w:val="Kazalovsebine3"/>
            <w:tabs>
              <w:tab w:val="right" w:leader="dot" w:pos="997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4100340" w:history="1">
            <w:r w:rsidR="00E65CFC" w:rsidRPr="00A5069A">
              <w:rPr>
                <w:rStyle w:val="Hiperpovezava"/>
                <w:noProof/>
              </w:rPr>
              <w:t>3.2 Uradne ure</w:t>
            </w:r>
            <w:r w:rsidR="00E65CFC">
              <w:rPr>
                <w:noProof/>
                <w:webHidden/>
              </w:rPr>
              <w:tab/>
            </w:r>
            <w:r w:rsidR="00E65CFC">
              <w:rPr>
                <w:noProof/>
                <w:webHidden/>
              </w:rPr>
              <w:fldChar w:fldCharType="begin"/>
            </w:r>
            <w:r w:rsidR="00E65CFC">
              <w:rPr>
                <w:noProof/>
                <w:webHidden/>
              </w:rPr>
              <w:instrText xml:space="preserve"> PAGEREF _Toc24100340 \h </w:instrText>
            </w:r>
            <w:r w:rsidR="00E65CFC">
              <w:rPr>
                <w:noProof/>
                <w:webHidden/>
              </w:rPr>
            </w:r>
            <w:r w:rsidR="00E65CFC">
              <w:rPr>
                <w:noProof/>
                <w:webHidden/>
              </w:rPr>
              <w:fldChar w:fldCharType="separate"/>
            </w:r>
            <w:r w:rsidR="00905B8C">
              <w:rPr>
                <w:noProof/>
                <w:webHidden/>
              </w:rPr>
              <w:t>6</w:t>
            </w:r>
            <w:r w:rsidR="00E65CFC">
              <w:rPr>
                <w:noProof/>
                <w:webHidden/>
              </w:rPr>
              <w:fldChar w:fldCharType="end"/>
            </w:r>
          </w:hyperlink>
        </w:p>
        <w:p w:rsidR="00E65CFC" w:rsidRDefault="00801B26">
          <w:pPr>
            <w:pStyle w:val="Kazalovsebine2"/>
            <w:tabs>
              <w:tab w:val="right" w:leader="dot" w:pos="997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4100341" w:history="1">
            <w:r w:rsidR="00E65CFC" w:rsidRPr="00A5069A">
              <w:rPr>
                <w:rStyle w:val="Hiperpovezava"/>
                <w:noProof/>
              </w:rPr>
              <w:t>4. UPORABA ŠOLSKEGA PROSTORA</w:t>
            </w:r>
            <w:r w:rsidR="00E65CFC">
              <w:rPr>
                <w:noProof/>
                <w:webHidden/>
              </w:rPr>
              <w:tab/>
            </w:r>
            <w:r w:rsidR="00E65CFC">
              <w:rPr>
                <w:noProof/>
                <w:webHidden/>
              </w:rPr>
              <w:fldChar w:fldCharType="begin"/>
            </w:r>
            <w:r w:rsidR="00E65CFC">
              <w:rPr>
                <w:noProof/>
                <w:webHidden/>
              </w:rPr>
              <w:instrText xml:space="preserve"> PAGEREF _Toc24100341 \h </w:instrText>
            </w:r>
            <w:r w:rsidR="00E65CFC">
              <w:rPr>
                <w:noProof/>
                <w:webHidden/>
              </w:rPr>
            </w:r>
            <w:r w:rsidR="00E65CFC">
              <w:rPr>
                <w:noProof/>
                <w:webHidden/>
              </w:rPr>
              <w:fldChar w:fldCharType="separate"/>
            </w:r>
            <w:r w:rsidR="00905B8C">
              <w:rPr>
                <w:noProof/>
                <w:webHidden/>
              </w:rPr>
              <w:t>7</w:t>
            </w:r>
            <w:r w:rsidR="00E65CFC">
              <w:rPr>
                <w:noProof/>
                <w:webHidden/>
              </w:rPr>
              <w:fldChar w:fldCharType="end"/>
            </w:r>
          </w:hyperlink>
        </w:p>
        <w:p w:rsidR="00E65CFC" w:rsidRDefault="00801B26">
          <w:pPr>
            <w:pStyle w:val="Kazalovsebine3"/>
            <w:tabs>
              <w:tab w:val="right" w:leader="dot" w:pos="997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4100342" w:history="1">
            <w:r w:rsidR="00E65CFC" w:rsidRPr="00A5069A">
              <w:rPr>
                <w:rStyle w:val="Hiperpovezava"/>
                <w:noProof/>
              </w:rPr>
              <w:t>4.2 Dostop v šolske prostore</w:t>
            </w:r>
            <w:r w:rsidR="00E65CFC">
              <w:rPr>
                <w:noProof/>
                <w:webHidden/>
              </w:rPr>
              <w:tab/>
            </w:r>
            <w:r w:rsidR="00E65CFC">
              <w:rPr>
                <w:noProof/>
                <w:webHidden/>
              </w:rPr>
              <w:fldChar w:fldCharType="begin"/>
            </w:r>
            <w:r w:rsidR="00E65CFC">
              <w:rPr>
                <w:noProof/>
                <w:webHidden/>
              </w:rPr>
              <w:instrText xml:space="preserve"> PAGEREF _Toc24100342 \h </w:instrText>
            </w:r>
            <w:r w:rsidR="00E65CFC">
              <w:rPr>
                <w:noProof/>
                <w:webHidden/>
              </w:rPr>
            </w:r>
            <w:r w:rsidR="00E65CFC">
              <w:rPr>
                <w:noProof/>
                <w:webHidden/>
              </w:rPr>
              <w:fldChar w:fldCharType="separate"/>
            </w:r>
            <w:r w:rsidR="00905B8C">
              <w:rPr>
                <w:noProof/>
                <w:webHidden/>
              </w:rPr>
              <w:t>7</w:t>
            </w:r>
            <w:r w:rsidR="00E65CFC">
              <w:rPr>
                <w:noProof/>
                <w:webHidden/>
              </w:rPr>
              <w:fldChar w:fldCharType="end"/>
            </w:r>
          </w:hyperlink>
        </w:p>
        <w:p w:rsidR="00E65CFC" w:rsidRDefault="00801B26">
          <w:pPr>
            <w:pStyle w:val="Kazalovsebine2"/>
            <w:tabs>
              <w:tab w:val="right" w:leader="dot" w:pos="997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4100343" w:history="1">
            <w:r w:rsidR="00E65CFC" w:rsidRPr="00A5069A">
              <w:rPr>
                <w:rStyle w:val="Hiperpovezava"/>
                <w:noProof/>
              </w:rPr>
              <w:t>5. ORGANIZACIJA NADZORA</w:t>
            </w:r>
            <w:r w:rsidR="00E65CFC">
              <w:rPr>
                <w:noProof/>
                <w:webHidden/>
              </w:rPr>
              <w:tab/>
            </w:r>
            <w:r w:rsidR="00E65CFC">
              <w:rPr>
                <w:noProof/>
                <w:webHidden/>
              </w:rPr>
              <w:fldChar w:fldCharType="begin"/>
            </w:r>
            <w:r w:rsidR="00E65CFC">
              <w:rPr>
                <w:noProof/>
                <w:webHidden/>
              </w:rPr>
              <w:instrText xml:space="preserve"> PAGEREF _Toc24100343 \h </w:instrText>
            </w:r>
            <w:r w:rsidR="00E65CFC">
              <w:rPr>
                <w:noProof/>
                <w:webHidden/>
              </w:rPr>
            </w:r>
            <w:r w:rsidR="00E65CFC">
              <w:rPr>
                <w:noProof/>
                <w:webHidden/>
              </w:rPr>
              <w:fldChar w:fldCharType="separate"/>
            </w:r>
            <w:r w:rsidR="00905B8C">
              <w:rPr>
                <w:noProof/>
                <w:webHidden/>
              </w:rPr>
              <w:t>9</w:t>
            </w:r>
            <w:r w:rsidR="00E65CFC">
              <w:rPr>
                <w:noProof/>
                <w:webHidden/>
              </w:rPr>
              <w:fldChar w:fldCharType="end"/>
            </w:r>
          </w:hyperlink>
        </w:p>
        <w:p w:rsidR="00E65CFC" w:rsidRDefault="00801B26">
          <w:pPr>
            <w:pStyle w:val="Kazalovsebine3"/>
            <w:tabs>
              <w:tab w:val="right" w:leader="dot" w:pos="997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4100344" w:history="1">
            <w:r w:rsidR="00E65CFC" w:rsidRPr="00A5069A">
              <w:rPr>
                <w:rStyle w:val="Hiperpovezava"/>
                <w:noProof/>
              </w:rPr>
              <w:t>Fizični nadzor</w:t>
            </w:r>
            <w:r w:rsidR="00E65CFC">
              <w:rPr>
                <w:noProof/>
                <w:webHidden/>
              </w:rPr>
              <w:tab/>
            </w:r>
            <w:r w:rsidR="00E65CFC">
              <w:rPr>
                <w:noProof/>
                <w:webHidden/>
              </w:rPr>
              <w:fldChar w:fldCharType="begin"/>
            </w:r>
            <w:r w:rsidR="00E65CFC">
              <w:rPr>
                <w:noProof/>
                <w:webHidden/>
              </w:rPr>
              <w:instrText xml:space="preserve"> PAGEREF _Toc24100344 \h </w:instrText>
            </w:r>
            <w:r w:rsidR="00E65CFC">
              <w:rPr>
                <w:noProof/>
                <w:webHidden/>
              </w:rPr>
            </w:r>
            <w:r w:rsidR="00E65CFC">
              <w:rPr>
                <w:noProof/>
                <w:webHidden/>
              </w:rPr>
              <w:fldChar w:fldCharType="separate"/>
            </w:r>
            <w:r w:rsidR="00905B8C">
              <w:rPr>
                <w:noProof/>
                <w:webHidden/>
              </w:rPr>
              <w:t>9</w:t>
            </w:r>
            <w:r w:rsidR="00E65CFC">
              <w:rPr>
                <w:noProof/>
                <w:webHidden/>
              </w:rPr>
              <w:fldChar w:fldCharType="end"/>
            </w:r>
          </w:hyperlink>
        </w:p>
        <w:p w:rsidR="00E65CFC" w:rsidRDefault="00801B26">
          <w:pPr>
            <w:pStyle w:val="Kazalovsebine2"/>
            <w:tabs>
              <w:tab w:val="right" w:leader="dot" w:pos="997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4100345" w:history="1">
            <w:r w:rsidR="00E65CFC" w:rsidRPr="00A5069A">
              <w:rPr>
                <w:rStyle w:val="Hiperpovezava"/>
                <w:noProof/>
              </w:rPr>
              <w:t>6. UKREPI ZA ZAGOTAVLJANJE VARNOSTI</w:t>
            </w:r>
            <w:r w:rsidR="00E65CFC">
              <w:rPr>
                <w:noProof/>
                <w:webHidden/>
              </w:rPr>
              <w:tab/>
            </w:r>
            <w:r w:rsidR="00E65CFC">
              <w:rPr>
                <w:noProof/>
                <w:webHidden/>
              </w:rPr>
              <w:fldChar w:fldCharType="begin"/>
            </w:r>
            <w:r w:rsidR="00E65CFC">
              <w:rPr>
                <w:noProof/>
                <w:webHidden/>
              </w:rPr>
              <w:instrText xml:space="preserve"> PAGEREF _Toc24100345 \h </w:instrText>
            </w:r>
            <w:r w:rsidR="00E65CFC">
              <w:rPr>
                <w:noProof/>
                <w:webHidden/>
              </w:rPr>
            </w:r>
            <w:r w:rsidR="00E65CFC">
              <w:rPr>
                <w:noProof/>
                <w:webHidden/>
              </w:rPr>
              <w:fldChar w:fldCharType="separate"/>
            </w:r>
            <w:r w:rsidR="00905B8C">
              <w:rPr>
                <w:noProof/>
                <w:webHidden/>
              </w:rPr>
              <w:t>10</w:t>
            </w:r>
            <w:r w:rsidR="00E65CFC">
              <w:rPr>
                <w:noProof/>
                <w:webHidden/>
              </w:rPr>
              <w:fldChar w:fldCharType="end"/>
            </w:r>
          </w:hyperlink>
        </w:p>
        <w:p w:rsidR="00E65CFC" w:rsidRDefault="00801B26">
          <w:pPr>
            <w:pStyle w:val="Kazalovsebine3"/>
            <w:tabs>
              <w:tab w:val="right" w:leader="dot" w:pos="997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4100346" w:history="1">
            <w:r w:rsidR="00E65CFC" w:rsidRPr="00A5069A">
              <w:rPr>
                <w:rStyle w:val="Hiperpovezava"/>
                <w:noProof/>
              </w:rPr>
              <w:t>6.2 Uporaba mobilnih telefonov</w:t>
            </w:r>
            <w:r w:rsidR="00E65CFC">
              <w:rPr>
                <w:noProof/>
                <w:webHidden/>
              </w:rPr>
              <w:tab/>
            </w:r>
            <w:r w:rsidR="00E65CFC">
              <w:rPr>
                <w:noProof/>
                <w:webHidden/>
              </w:rPr>
              <w:fldChar w:fldCharType="begin"/>
            </w:r>
            <w:r w:rsidR="00E65CFC">
              <w:rPr>
                <w:noProof/>
                <w:webHidden/>
              </w:rPr>
              <w:instrText xml:space="preserve"> PAGEREF _Toc24100346 \h </w:instrText>
            </w:r>
            <w:r w:rsidR="00E65CFC">
              <w:rPr>
                <w:noProof/>
                <w:webHidden/>
              </w:rPr>
            </w:r>
            <w:r w:rsidR="00E65CFC">
              <w:rPr>
                <w:noProof/>
                <w:webHidden/>
              </w:rPr>
              <w:fldChar w:fldCharType="separate"/>
            </w:r>
            <w:r w:rsidR="00905B8C">
              <w:rPr>
                <w:noProof/>
                <w:webHidden/>
              </w:rPr>
              <w:t>10</w:t>
            </w:r>
            <w:r w:rsidR="00E65CFC">
              <w:rPr>
                <w:noProof/>
                <w:webHidden/>
              </w:rPr>
              <w:fldChar w:fldCharType="end"/>
            </w:r>
          </w:hyperlink>
        </w:p>
        <w:p w:rsidR="00E65CFC" w:rsidRDefault="00801B26">
          <w:pPr>
            <w:pStyle w:val="Kazalovsebine3"/>
            <w:tabs>
              <w:tab w:val="right" w:leader="dot" w:pos="997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4100347" w:history="1">
            <w:r w:rsidR="00E65CFC" w:rsidRPr="00A5069A">
              <w:rPr>
                <w:rStyle w:val="Hiperpovezava"/>
                <w:noProof/>
              </w:rPr>
              <w:t>6.3 Prepoved snemanja</w:t>
            </w:r>
            <w:r w:rsidR="00E65CFC">
              <w:rPr>
                <w:noProof/>
                <w:webHidden/>
              </w:rPr>
              <w:tab/>
            </w:r>
            <w:r w:rsidR="00E65CFC">
              <w:rPr>
                <w:noProof/>
                <w:webHidden/>
              </w:rPr>
              <w:fldChar w:fldCharType="begin"/>
            </w:r>
            <w:r w:rsidR="00E65CFC">
              <w:rPr>
                <w:noProof/>
                <w:webHidden/>
              </w:rPr>
              <w:instrText xml:space="preserve"> PAGEREF _Toc24100347 \h </w:instrText>
            </w:r>
            <w:r w:rsidR="00E65CFC">
              <w:rPr>
                <w:noProof/>
                <w:webHidden/>
              </w:rPr>
            </w:r>
            <w:r w:rsidR="00E65CFC">
              <w:rPr>
                <w:noProof/>
                <w:webHidden/>
              </w:rPr>
              <w:fldChar w:fldCharType="separate"/>
            </w:r>
            <w:r w:rsidR="00905B8C">
              <w:rPr>
                <w:noProof/>
                <w:webHidden/>
              </w:rPr>
              <w:t>10</w:t>
            </w:r>
            <w:r w:rsidR="00E65CFC">
              <w:rPr>
                <w:noProof/>
                <w:webHidden/>
              </w:rPr>
              <w:fldChar w:fldCharType="end"/>
            </w:r>
          </w:hyperlink>
        </w:p>
        <w:p w:rsidR="00E65CFC" w:rsidRDefault="00801B26">
          <w:pPr>
            <w:pStyle w:val="Kazalovsebine3"/>
            <w:tabs>
              <w:tab w:val="right" w:leader="dot" w:pos="997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4100348" w:history="1">
            <w:r w:rsidR="00E65CFC" w:rsidRPr="00A5069A">
              <w:rPr>
                <w:rStyle w:val="Hiperpovezava"/>
                <w:noProof/>
              </w:rPr>
              <w:t>6.5  Druge omejitve in zahteve za zagotavljanje varnosti</w:t>
            </w:r>
            <w:r w:rsidR="00E65CFC">
              <w:rPr>
                <w:noProof/>
                <w:webHidden/>
              </w:rPr>
              <w:tab/>
            </w:r>
            <w:r w:rsidR="00E65CFC">
              <w:rPr>
                <w:noProof/>
                <w:webHidden/>
              </w:rPr>
              <w:fldChar w:fldCharType="begin"/>
            </w:r>
            <w:r w:rsidR="00E65CFC">
              <w:rPr>
                <w:noProof/>
                <w:webHidden/>
              </w:rPr>
              <w:instrText xml:space="preserve"> PAGEREF _Toc24100348 \h </w:instrText>
            </w:r>
            <w:r w:rsidR="00E65CFC">
              <w:rPr>
                <w:noProof/>
                <w:webHidden/>
              </w:rPr>
            </w:r>
            <w:r w:rsidR="00E65CFC">
              <w:rPr>
                <w:noProof/>
                <w:webHidden/>
              </w:rPr>
              <w:fldChar w:fldCharType="separate"/>
            </w:r>
            <w:r w:rsidR="00905B8C">
              <w:rPr>
                <w:noProof/>
                <w:webHidden/>
              </w:rPr>
              <w:t>10</w:t>
            </w:r>
            <w:r w:rsidR="00E65CFC">
              <w:rPr>
                <w:noProof/>
                <w:webHidden/>
              </w:rPr>
              <w:fldChar w:fldCharType="end"/>
            </w:r>
          </w:hyperlink>
        </w:p>
        <w:p w:rsidR="00E65CFC" w:rsidRDefault="00801B26">
          <w:pPr>
            <w:pStyle w:val="Kazalovsebine3"/>
            <w:tabs>
              <w:tab w:val="right" w:leader="dot" w:pos="997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4100349" w:history="1">
            <w:r w:rsidR="00E65CFC" w:rsidRPr="00A5069A">
              <w:rPr>
                <w:rStyle w:val="Hiperpovezava"/>
                <w:noProof/>
              </w:rPr>
              <w:t>6.7 Ukrepanje v primeru poškodb ali slabem počutju učenca</w:t>
            </w:r>
            <w:r w:rsidR="00E65CFC">
              <w:rPr>
                <w:noProof/>
                <w:webHidden/>
              </w:rPr>
              <w:tab/>
            </w:r>
            <w:r w:rsidR="00E65CFC">
              <w:rPr>
                <w:noProof/>
                <w:webHidden/>
              </w:rPr>
              <w:fldChar w:fldCharType="begin"/>
            </w:r>
            <w:r w:rsidR="00E65CFC">
              <w:rPr>
                <w:noProof/>
                <w:webHidden/>
              </w:rPr>
              <w:instrText xml:space="preserve"> PAGEREF _Toc24100349 \h </w:instrText>
            </w:r>
            <w:r w:rsidR="00E65CFC">
              <w:rPr>
                <w:noProof/>
                <w:webHidden/>
              </w:rPr>
            </w:r>
            <w:r w:rsidR="00E65CFC">
              <w:rPr>
                <w:noProof/>
                <w:webHidden/>
              </w:rPr>
              <w:fldChar w:fldCharType="separate"/>
            </w:r>
            <w:r w:rsidR="00905B8C">
              <w:rPr>
                <w:noProof/>
                <w:webHidden/>
              </w:rPr>
              <w:t>11</w:t>
            </w:r>
            <w:r w:rsidR="00E65CFC">
              <w:rPr>
                <w:noProof/>
                <w:webHidden/>
              </w:rPr>
              <w:fldChar w:fldCharType="end"/>
            </w:r>
          </w:hyperlink>
        </w:p>
        <w:p w:rsidR="00E65CFC" w:rsidRDefault="00801B26">
          <w:pPr>
            <w:pStyle w:val="Kazalovsebine3"/>
            <w:tabs>
              <w:tab w:val="right" w:leader="dot" w:pos="997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4100350" w:history="1">
            <w:r w:rsidR="00E65CFC" w:rsidRPr="00A5069A">
              <w:rPr>
                <w:rStyle w:val="Hiperpovezava"/>
                <w:noProof/>
              </w:rPr>
              <w:t>6.8 Druge oblike ukrepanja</w:t>
            </w:r>
            <w:r w:rsidR="00E65CFC">
              <w:rPr>
                <w:noProof/>
                <w:webHidden/>
              </w:rPr>
              <w:tab/>
            </w:r>
            <w:r w:rsidR="00E65CFC">
              <w:rPr>
                <w:noProof/>
                <w:webHidden/>
              </w:rPr>
              <w:fldChar w:fldCharType="begin"/>
            </w:r>
            <w:r w:rsidR="00E65CFC">
              <w:rPr>
                <w:noProof/>
                <w:webHidden/>
              </w:rPr>
              <w:instrText xml:space="preserve"> PAGEREF _Toc24100350 \h </w:instrText>
            </w:r>
            <w:r w:rsidR="00E65CFC">
              <w:rPr>
                <w:noProof/>
                <w:webHidden/>
              </w:rPr>
            </w:r>
            <w:r w:rsidR="00E65CFC">
              <w:rPr>
                <w:noProof/>
                <w:webHidden/>
              </w:rPr>
              <w:fldChar w:fldCharType="separate"/>
            </w:r>
            <w:r w:rsidR="00905B8C">
              <w:rPr>
                <w:noProof/>
                <w:webHidden/>
              </w:rPr>
              <w:t>11</w:t>
            </w:r>
            <w:r w:rsidR="00E65CFC">
              <w:rPr>
                <w:noProof/>
                <w:webHidden/>
              </w:rPr>
              <w:fldChar w:fldCharType="end"/>
            </w:r>
          </w:hyperlink>
        </w:p>
        <w:p w:rsidR="00E65CFC" w:rsidRDefault="00801B26">
          <w:pPr>
            <w:pStyle w:val="Kazalovsebine2"/>
            <w:tabs>
              <w:tab w:val="right" w:leader="dot" w:pos="997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4100351" w:history="1">
            <w:r w:rsidR="00E65CFC" w:rsidRPr="00A5069A">
              <w:rPr>
                <w:rStyle w:val="Hiperpovezava"/>
                <w:noProof/>
              </w:rPr>
              <w:t>7. VZDRŽEVANJE REDA IN ČISTOČE</w:t>
            </w:r>
            <w:r w:rsidR="00E65CFC">
              <w:rPr>
                <w:noProof/>
                <w:webHidden/>
              </w:rPr>
              <w:tab/>
            </w:r>
            <w:r w:rsidR="00E65CFC">
              <w:rPr>
                <w:noProof/>
                <w:webHidden/>
              </w:rPr>
              <w:fldChar w:fldCharType="begin"/>
            </w:r>
            <w:r w:rsidR="00E65CFC">
              <w:rPr>
                <w:noProof/>
                <w:webHidden/>
              </w:rPr>
              <w:instrText xml:space="preserve"> PAGEREF _Toc24100351 \h </w:instrText>
            </w:r>
            <w:r w:rsidR="00E65CFC">
              <w:rPr>
                <w:noProof/>
                <w:webHidden/>
              </w:rPr>
            </w:r>
            <w:r w:rsidR="00E65CFC">
              <w:rPr>
                <w:noProof/>
                <w:webHidden/>
              </w:rPr>
              <w:fldChar w:fldCharType="separate"/>
            </w:r>
            <w:r w:rsidR="00905B8C">
              <w:rPr>
                <w:noProof/>
                <w:webHidden/>
              </w:rPr>
              <w:t>12</w:t>
            </w:r>
            <w:r w:rsidR="00E65CFC">
              <w:rPr>
                <w:noProof/>
                <w:webHidden/>
              </w:rPr>
              <w:fldChar w:fldCharType="end"/>
            </w:r>
          </w:hyperlink>
        </w:p>
        <w:p w:rsidR="00E65CFC" w:rsidRDefault="00801B26">
          <w:pPr>
            <w:pStyle w:val="Kazalovsebine3"/>
            <w:tabs>
              <w:tab w:val="right" w:leader="dot" w:pos="997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4100352" w:history="1">
            <w:r w:rsidR="00E65CFC" w:rsidRPr="00A5069A">
              <w:rPr>
                <w:rStyle w:val="Hiperpovezava"/>
                <w:noProof/>
              </w:rPr>
              <w:t>7.1 Vzdrževanje šolskega prostora</w:t>
            </w:r>
            <w:r w:rsidR="00E65CFC">
              <w:rPr>
                <w:noProof/>
                <w:webHidden/>
              </w:rPr>
              <w:tab/>
            </w:r>
            <w:r w:rsidR="00E65CFC">
              <w:rPr>
                <w:noProof/>
                <w:webHidden/>
              </w:rPr>
              <w:fldChar w:fldCharType="begin"/>
            </w:r>
            <w:r w:rsidR="00E65CFC">
              <w:rPr>
                <w:noProof/>
                <w:webHidden/>
              </w:rPr>
              <w:instrText xml:space="preserve"> PAGEREF _Toc24100352 \h </w:instrText>
            </w:r>
            <w:r w:rsidR="00E65CFC">
              <w:rPr>
                <w:noProof/>
                <w:webHidden/>
              </w:rPr>
            </w:r>
            <w:r w:rsidR="00E65CFC">
              <w:rPr>
                <w:noProof/>
                <w:webHidden/>
              </w:rPr>
              <w:fldChar w:fldCharType="separate"/>
            </w:r>
            <w:r w:rsidR="00905B8C">
              <w:rPr>
                <w:noProof/>
                <w:webHidden/>
              </w:rPr>
              <w:t>12</w:t>
            </w:r>
            <w:r w:rsidR="00E65CFC">
              <w:rPr>
                <w:noProof/>
                <w:webHidden/>
              </w:rPr>
              <w:fldChar w:fldCharType="end"/>
            </w:r>
          </w:hyperlink>
        </w:p>
        <w:p w:rsidR="00E65CFC" w:rsidRDefault="00801B26">
          <w:pPr>
            <w:pStyle w:val="Kazalovsebine3"/>
            <w:tabs>
              <w:tab w:val="right" w:leader="dot" w:pos="997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4100353" w:history="1">
            <w:r w:rsidR="00E65CFC" w:rsidRPr="00A5069A">
              <w:rPr>
                <w:rStyle w:val="Hiperpovezava"/>
                <w:noProof/>
              </w:rPr>
              <w:t>7.2 Dežurstva:</w:t>
            </w:r>
            <w:r w:rsidR="00E65CFC">
              <w:rPr>
                <w:noProof/>
                <w:webHidden/>
              </w:rPr>
              <w:tab/>
            </w:r>
            <w:r w:rsidR="00E65CFC">
              <w:rPr>
                <w:noProof/>
                <w:webHidden/>
              </w:rPr>
              <w:fldChar w:fldCharType="begin"/>
            </w:r>
            <w:r w:rsidR="00E65CFC">
              <w:rPr>
                <w:noProof/>
                <w:webHidden/>
              </w:rPr>
              <w:instrText xml:space="preserve"> PAGEREF _Toc24100353 \h </w:instrText>
            </w:r>
            <w:r w:rsidR="00E65CFC">
              <w:rPr>
                <w:noProof/>
                <w:webHidden/>
              </w:rPr>
            </w:r>
            <w:r w:rsidR="00E65CFC">
              <w:rPr>
                <w:noProof/>
                <w:webHidden/>
              </w:rPr>
              <w:fldChar w:fldCharType="separate"/>
            </w:r>
            <w:r w:rsidR="00905B8C">
              <w:rPr>
                <w:noProof/>
                <w:webHidden/>
              </w:rPr>
              <w:t>12</w:t>
            </w:r>
            <w:r w:rsidR="00E65CFC">
              <w:rPr>
                <w:noProof/>
                <w:webHidden/>
              </w:rPr>
              <w:fldChar w:fldCharType="end"/>
            </w:r>
          </w:hyperlink>
        </w:p>
        <w:p w:rsidR="00E65CFC" w:rsidRDefault="00801B26">
          <w:pPr>
            <w:pStyle w:val="Kazalovsebine3"/>
            <w:tabs>
              <w:tab w:val="right" w:leader="dot" w:pos="997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4100354" w:history="1">
            <w:r w:rsidR="00E65CFC" w:rsidRPr="00A5069A">
              <w:rPr>
                <w:rStyle w:val="Hiperpovezava"/>
                <w:noProof/>
              </w:rPr>
              <w:t>7.3 Dežurstvo učiteljev</w:t>
            </w:r>
            <w:r w:rsidR="00E65CFC">
              <w:rPr>
                <w:noProof/>
                <w:webHidden/>
              </w:rPr>
              <w:tab/>
            </w:r>
            <w:r w:rsidR="00E65CFC">
              <w:rPr>
                <w:noProof/>
                <w:webHidden/>
              </w:rPr>
              <w:fldChar w:fldCharType="begin"/>
            </w:r>
            <w:r w:rsidR="00E65CFC">
              <w:rPr>
                <w:noProof/>
                <w:webHidden/>
              </w:rPr>
              <w:instrText xml:space="preserve"> PAGEREF _Toc24100354 \h </w:instrText>
            </w:r>
            <w:r w:rsidR="00E65CFC">
              <w:rPr>
                <w:noProof/>
                <w:webHidden/>
              </w:rPr>
            </w:r>
            <w:r w:rsidR="00E65CFC">
              <w:rPr>
                <w:noProof/>
                <w:webHidden/>
              </w:rPr>
              <w:fldChar w:fldCharType="separate"/>
            </w:r>
            <w:r w:rsidR="00905B8C">
              <w:rPr>
                <w:noProof/>
                <w:webHidden/>
              </w:rPr>
              <w:t>12</w:t>
            </w:r>
            <w:r w:rsidR="00E65CFC">
              <w:rPr>
                <w:noProof/>
                <w:webHidden/>
              </w:rPr>
              <w:fldChar w:fldCharType="end"/>
            </w:r>
          </w:hyperlink>
        </w:p>
        <w:p w:rsidR="00E65CFC" w:rsidRDefault="00801B26">
          <w:pPr>
            <w:pStyle w:val="Kazalovsebine3"/>
            <w:tabs>
              <w:tab w:val="right" w:leader="dot" w:pos="997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4100355" w:history="1">
            <w:r w:rsidR="00E65CFC" w:rsidRPr="00A5069A">
              <w:rPr>
                <w:rStyle w:val="Hiperpovezava"/>
                <w:noProof/>
              </w:rPr>
              <w:t>7.4  Dežurstvo učencev</w:t>
            </w:r>
            <w:r w:rsidR="00E65CFC">
              <w:rPr>
                <w:noProof/>
                <w:webHidden/>
              </w:rPr>
              <w:tab/>
            </w:r>
            <w:r w:rsidR="00E65CFC">
              <w:rPr>
                <w:noProof/>
                <w:webHidden/>
              </w:rPr>
              <w:fldChar w:fldCharType="begin"/>
            </w:r>
            <w:r w:rsidR="00E65CFC">
              <w:rPr>
                <w:noProof/>
                <w:webHidden/>
              </w:rPr>
              <w:instrText xml:space="preserve"> PAGEREF _Toc24100355 \h </w:instrText>
            </w:r>
            <w:r w:rsidR="00E65CFC">
              <w:rPr>
                <w:noProof/>
                <w:webHidden/>
              </w:rPr>
            </w:r>
            <w:r w:rsidR="00E65CFC">
              <w:rPr>
                <w:noProof/>
                <w:webHidden/>
              </w:rPr>
              <w:fldChar w:fldCharType="separate"/>
            </w:r>
            <w:r w:rsidR="00905B8C">
              <w:rPr>
                <w:noProof/>
                <w:webHidden/>
              </w:rPr>
              <w:t>13</w:t>
            </w:r>
            <w:r w:rsidR="00E65CFC">
              <w:rPr>
                <w:noProof/>
                <w:webHidden/>
              </w:rPr>
              <w:fldChar w:fldCharType="end"/>
            </w:r>
          </w:hyperlink>
        </w:p>
        <w:p w:rsidR="00E65CFC" w:rsidRDefault="00801B26">
          <w:pPr>
            <w:pStyle w:val="Kazalovsebine3"/>
            <w:tabs>
              <w:tab w:val="right" w:leader="dot" w:pos="997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4100356" w:history="1">
            <w:r w:rsidR="00E65CFC" w:rsidRPr="00A5069A">
              <w:rPr>
                <w:rStyle w:val="Hiperpovezava"/>
                <w:noProof/>
              </w:rPr>
              <w:t>7.5 Šolska prehrana</w:t>
            </w:r>
            <w:r w:rsidR="00E65CFC">
              <w:rPr>
                <w:noProof/>
                <w:webHidden/>
              </w:rPr>
              <w:tab/>
            </w:r>
            <w:r w:rsidR="00E65CFC">
              <w:rPr>
                <w:noProof/>
                <w:webHidden/>
              </w:rPr>
              <w:fldChar w:fldCharType="begin"/>
            </w:r>
            <w:r w:rsidR="00E65CFC">
              <w:rPr>
                <w:noProof/>
                <w:webHidden/>
              </w:rPr>
              <w:instrText xml:space="preserve"> PAGEREF _Toc24100356 \h </w:instrText>
            </w:r>
            <w:r w:rsidR="00E65CFC">
              <w:rPr>
                <w:noProof/>
                <w:webHidden/>
              </w:rPr>
            </w:r>
            <w:r w:rsidR="00E65CFC">
              <w:rPr>
                <w:noProof/>
                <w:webHidden/>
              </w:rPr>
              <w:fldChar w:fldCharType="separate"/>
            </w:r>
            <w:r w:rsidR="00905B8C">
              <w:rPr>
                <w:noProof/>
                <w:webHidden/>
              </w:rPr>
              <w:t>13</w:t>
            </w:r>
            <w:r w:rsidR="00E65CFC">
              <w:rPr>
                <w:noProof/>
                <w:webHidden/>
              </w:rPr>
              <w:fldChar w:fldCharType="end"/>
            </w:r>
          </w:hyperlink>
        </w:p>
        <w:p w:rsidR="00E65CFC" w:rsidRDefault="00801B26">
          <w:pPr>
            <w:pStyle w:val="Kazalovsebine3"/>
            <w:tabs>
              <w:tab w:val="right" w:leader="dot" w:pos="997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4100357" w:history="1">
            <w:r w:rsidR="00E65CFC" w:rsidRPr="00A5069A">
              <w:rPr>
                <w:rStyle w:val="Hiperpovezava"/>
                <w:noProof/>
              </w:rPr>
              <w:t xml:space="preserve">7.7  Garderobe </w:t>
            </w:r>
            <w:r w:rsidR="00E65CFC">
              <w:rPr>
                <w:noProof/>
                <w:webHidden/>
              </w:rPr>
              <w:tab/>
            </w:r>
            <w:r w:rsidR="00E65CFC">
              <w:rPr>
                <w:noProof/>
                <w:webHidden/>
              </w:rPr>
              <w:fldChar w:fldCharType="begin"/>
            </w:r>
            <w:r w:rsidR="00E65CFC">
              <w:rPr>
                <w:noProof/>
                <w:webHidden/>
              </w:rPr>
              <w:instrText xml:space="preserve"> PAGEREF _Toc24100357 \h </w:instrText>
            </w:r>
            <w:r w:rsidR="00E65CFC">
              <w:rPr>
                <w:noProof/>
                <w:webHidden/>
              </w:rPr>
            </w:r>
            <w:r w:rsidR="00E65CFC">
              <w:rPr>
                <w:noProof/>
                <w:webHidden/>
              </w:rPr>
              <w:fldChar w:fldCharType="separate"/>
            </w:r>
            <w:r w:rsidR="00905B8C">
              <w:rPr>
                <w:noProof/>
                <w:webHidden/>
              </w:rPr>
              <w:t>13</w:t>
            </w:r>
            <w:r w:rsidR="00E65CFC">
              <w:rPr>
                <w:noProof/>
                <w:webHidden/>
              </w:rPr>
              <w:fldChar w:fldCharType="end"/>
            </w:r>
          </w:hyperlink>
        </w:p>
        <w:p w:rsidR="00E65CFC" w:rsidRDefault="00801B26">
          <w:pPr>
            <w:pStyle w:val="Kazalovsebine3"/>
            <w:tabs>
              <w:tab w:val="right" w:leader="dot" w:pos="997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4100358" w:history="1">
            <w:r w:rsidR="00E65CFC" w:rsidRPr="00A5069A">
              <w:rPr>
                <w:rStyle w:val="Hiperpovezava"/>
                <w:noProof/>
              </w:rPr>
              <w:t>7.9 Ostala določila hišnega reda</w:t>
            </w:r>
            <w:r w:rsidR="00E65CFC">
              <w:rPr>
                <w:noProof/>
                <w:webHidden/>
              </w:rPr>
              <w:tab/>
            </w:r>
            <w:r w:rsidR="00E65CFC">
              <w:rPr>
                <w:noProof/>
                <w:webHidden/>
              </w:rPr>
              <w:fldChar w:fldCharType="begin"/>
            </w:r>
            <w:r w:rsidR="00E65CFC">
              <w:rPr>
                <w:noProof/>
                <w:webHidden/>
              </w:rPr>
              <w:instrText xml:space="preserve"> PAGEREF _Toc24100358 \h </w:instrText>
            </w:r>
            <w:r w:rsidR="00E65CFC">
              <w:rPr>
                <w:noProof/>
                <w:webHidden/>
              </w:rPr>
            </w:r>
            <w:r w:rsidR="00E65CFC">
              <w:rPr>
                <w:noProof/>
                <w:webHidden/>
              </w:rPr>
              <w:fldChar w:fldCharType="separate"/>
            </w:r>
            <w:r w:rsidR="00905B8C">
              <w:rPr>
                <w:noProof/>
                <w:webHidden/>
              </w:rPr>
              <w:t>13</w:t>
            </w:r>
            <w:r w:rsidR="00E65CFC">
              <w:rPr>
                <w:noProof/>
                <w:webHidden/>
              </w:rPr>
              <w:fldChar w:fldCharType="end"/>
            </w:r>
          </w:hyperlink>
        </w:p>
        <w:p w:rsidR="00E65CFC" w:rsidRDefault="00801B26">
          <w:pPr>
            <w:pStyle w:val="Kazalovsebine3"/>
            <w:tabs>
              <w:tab w:val="right" w:leader="dot" w:pos="997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4100359" w:history="1">
            <w:r w:rsidR="00E65CFC" w:rsidRPr="00A5069A">
              <w:rPr>
                <w:rStyle w:val="Hiperpovezava"/>
                <w:noProof/>
              </w:rPr>
              <w:t>8.  Veljavnost</w:t>
            </w:r>
            <w:r w:rsidR="00E65CFC">
              <w:rPr>
                <w:noProof/>
                <w:webHidden/>
              </w:rPr>
              <w:tab/>
            </w:r>
            <w:r w:rsidR="00E65CFC">
              <w:rPr>
                <w:noProof/>
                <w:webHidden/>
              </w:rPr>
              <w:fldChar w:fldCharType="begin"/>
            </w:r>
            <w:r w:rsidR="00E65CFC">
              <w:rPr>
                <w:noProof/>
                <w:webHidden/>
              </w:rPr>
              <w:instrText xml:space="preserve"> PAGEREF _Toc24100359 \h </w:instrText>
            </w:r>
            <w:r w:rsidR="00E65CFC">
              <w:rPr>
                <w:noProof/>
                <w:webHidden/>
              </w:rPr>
            </w:r>
            <w:r w:rsidR="00E65CFC">
              <w:rPr>
                <w:noProof/>
                <w:webHidden/>
              </w:rPr>
              <w:fldChar w:fldCharType="separate"/>
            </w:r>
            <w:r w:rsidR="00905B8C">
              <w:rPr>
                <w:noProof/>
                <w:webHidden/>
              </w:rPr>
              <w:t>14</w:t>
            </w:r>
            <w:r w:rsidR="00E65CFC">
              <w:rPr>
                <w:noProof/>
                <w:webHidden/>
              </w:rPr>
              <w:fldChar w:fldCharType="end"/>
            </w:r>
          </w:hyperlink>
        </w:p>
        <w:p w:rsidR="008F7AEC" w:rsidRDefault="00801B26" w:rsidP="00C86159">
          <w:pPr>
            <w:pStyle w:val="Kazalovsebine3"/>
            <w:tabs>
              <w:tab w:val="right" w:leader="dot" w:pos="9973"/>
            </w:tabs>
          </w:pPr>
          <w:hyperlink w:anchor="_Toc24100360" w:history="1">
            <w:r w:rsidR="00C86159">
              <w:rPr>
                <w:rStyle w:val="Hiperpovezava"/>
                <w:noProof/>
              </w:rPr>
              <w:t>8</w:t>
            </w:r>
            <w:r w:rsidR="00E65CFC" w:rsidRPr="00A5069A">
              <w:rPr>
                <w:rStyle w:val="Hiperpovezava"/>
                <w:noProof/>
              </w:rPr>
              <w:t>.</w:t>
            </w:r>
            <w:r w:rsidR="00C86159">
              <w:rPr>
                <w:rStyle w:val="Hiperpovezava"/>
                <w:noProof/>
              </w:rPr>
              <w:t>1</w:t>
            </w:r>
            <w:r w:rsidR="00E65CFC" w:rsidRPr="00A5069A">
              <w:rPr>
                <w:rStyle w:val="Hiperpovezava"/>
                <w:noProof/>
              </w:rPr>
              <w:t xml:space="preserve"> Druge oblike ukrepanja</w:t>
            </w:r>
            <w:r w:rsidR="00E65CFC">
              <w:rPr>
                <w:noProof/>
                <w:webHidden/>
              </w:rPr>
              <w:tab/>
            </w:r>
          </w:hyperlink>
          <w:r w:rsidR="008F7AEC">
            <w:rPr>
              <w:b/>
              <w:bCs/>
            </w:rPr>
            <w:fldChar w:fldCharType="end"/>
          </w:r>
        </w:p>
      </w:sdtContent>
    </w:sdt>
    <w:p w:rsidR="008F7AEC" w:rsidRDefault="008F7AEC">
      <w:pPr>
        <w:spacing w:after="160" w:line="259" w:lineRule="auto"/>
        <w:ind w:left="0" w:firstLine="0"/>
      </w:pPr>
      <w:r>
        <w:br w:type="page"/>
      </w:r>
    </w:p>
    <w:p w:rsidR="00B816E9" w:rsidRDefault="00CC572F">
      <w:pPr>
        <w:ind w:left="23" w:right="9"/>
      </w:pPr>
      <w:r>
        <w:lastRenderedPageBreak/>
        <w:t>Na podlagi   31.</w:t>
      </w:r>
      <w:r w:rsidR="004F699C">
        <w:t xml:space="preserve"> </w:t>
      </w:r>
      <w:r>
        <w:t xml:space="preserve">a člena </w:t>
      </w:r>
      <w:proofErr w:type="spellStart"/>
      <w:r>
        <w:t>ZoOŠ</w:t>
      </w:r>
      <w:proofErr w:type="spellEnd"/>
      <w:r>
        <w:t xml:space="preserve"> (UPB3, Ur.</w:t>
      </w:r>
      <w:r w:rsidR="004C7E0A">
        <w:t xml:space="preserve"> </w:t>
      </w:r>
      <w:r>
        <w:t xml:space="preserve">l.  81/06) </w:t>
      </w:r>
      <w:r w:rsidR="003C6922">
        <w:t xml:space="preserve">je ravnatelj šole sprejel </w:t>
      </w:r>
      <w:r w:rsidR="004C7E0A">
        <w:t xml:space="preserve">naslednji </w:t>
      </w:r>
    </w:p>
    <w:p w:rsidR="00B816E9" w:rsidRDefault="00CC572F">
      <w:pPr>
        <w:spacing w:after="36" w:line="259" w:lineRule="auto"/>
        <w:ind w:left="81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B816E9" w:rsidRPr="00C8104D" w:rsidRDefault="00CC572F" w:rsidP="008F7AEC">
      <w:pPr>
        <w:spacing w:after="33" w:line="259" w:lineRule="auto"/>
        <w:ind w:left="81" w:firstLine="0"/>
        <w:jc w:val="center"/>
        <w:rPr>
          <w:sz w:val="24"/>
          <w:szCs w:val="24"/>
        </w:rPr>
      </w:pPr>
      <w:r>
        <w:rPr>
          <w:rFonts w:ascii="Arial" w:eastAsia="Arial" w:hAnsi="Arial" w:cs="Arial"/>
          <w:b/>
        </w:rPr>
        <w:t xml:space="preserve"> </w:t>
      </w:r>
      <w:r w:rsidR="00C8104D" w:rsidRPr="00C8104D">
        <w:rPr>
          <w:b/>
          <w:sz w:val="24"/>
          <w:szCs w:val="24"/>
        </w:rPr>
        <w:t>HIŠNI RED</w:t>
      </w:r>
    </w:p>
    <w:p w:rsidR="00B816E9" w:rsidRDefault="00CC572F">
      <w:pPr>
        <w:spacing w:after="1" w:line="259" w:lineRule="auto"/>
        <w:ind w:left="14" w:firstLine="0"/>
      </w:pPr>
      <w:r>
        <w:rPr>
          <w:b/>
          <w:sz w:val="18"/>
        </w:rPr>
        <w:t xml:space="preserve"> </w:t>
      </w:r>
    </w:p>
    <w:p w:rsidR="00B816E9" w:rsidRDefault="00CC572F" w:rsidP="008F7AEC">
      <w:pPr>
        <w:spacing w:after="0" w:line="259" w:lineRule="auto"/>
        <w:ind w:left="14" w:firstLine="0"/>
      </w:pPr>
      <w:r>
        <w:t>Osnovna šola Velika Nedelja  določa s hišnim redom vprašanja</w:t>
      </w:r>
      <w:r w:rsidR="004C7E0A">
        <w:t>,</w:t>
      </w:r>
      <w:r>
        <w:t xml:space="preserve"> pomembna za nemoteno življenje in delo v šoli, in sicer:</w:t>
      </w:r>
      <w:r>
        <w:rPr>
          <w:color w:val="FF0000"/>
        </w:rPr>
        <w:t xml:space="preserve">  </w:t>
      </w:r>
    </w:p>
    <w:p w:rsidR="00CC572F" w:rsidRDefault="00CC572F">
      <w:pPr>
        <w:spacing w:after="12" w:line="250" w:lineRule="auto"/>
        <w:ind w:left="9"/>
        <w:rPr>
          <w:b/>
        </w:rPr>
      </w:pPr>
      <w:r>
        <w:rPr>
          <w:b/>
        </w:rPr>
        <w:t xml:space="preserve">1. splošne določbe, </w:t>
      </w:r>
    </w:p>
    <w:p w:rsidR="00CC572F" w:rsidRDefault="00CC572F">
      <w:pPr>
        <w:spacing w:after="12" w:line="250" w:lineRule="auto"/>
        <w:ind w:left="9"/>
        <w:rPr>
          <w:b/>
        </w:rPr>
      </w:pPr>
      <w:r>
        <w:rPr>
          <w:b/>
        </w:rPr>
        <w:t xml:space="preserve">2. območje šole in površine, ki sodijo v šolski prostor,  </w:t>
      </w:r>
    </w:p>
    <w:p w:rsidR="00CC572F" w:rsidRDefault="00CC572F">
      <w:pPr>
        <w:spacing w:after="12" w:line="250" w:lineRule="auto"/>
        <w:ind w:left="9"/>
        <w:rPr>
          <w:b/>
        </w:rPr>
      </w:pPr>
      <w:r>
        <w:rPr>
          <w:b/>
        </w:rPr>
        <w:t xml:space="preserve">3. poslovni čas in uradne ure,  </w:t>
      </w:r>
    </w:p>
    <w:p w:rsidR="00CC572F" w:rsidRDefault="00CC572F">
      <w:pPr>
        <w:spacing w:after="12" w:line="250" w:lineRule="auto"/>
        <w:ind w:left="9"/>
        <w:rPr>
          <w:b/>
        </w:rPr>
      </w:pPr>
      <w:r>
        <w:rPr>
          <w:b/>
        </w:rPr>
        <w:t>4. uporab</w:t>
      </w:r>
      <w:r w:rsidR="004C7E0A">
        <w:rPr>
          <w:b/>
        </w:rPr>
        <w:t>o šolskega prostora,</w:t>
      </w:r>
    </w:p>
    <w:p w:rsidR="00CC572F" w:rsidRDefault="00CC572F">
      <w:pPr>
        <w:spacing w:after="12" w:line="250" w:lineRule="auto"/>
        <w:ind w:left="9"/>
        <w:rPr>
          <w:b/>
        </w:rPr>
      </w:pPr>
      <w:r>
        <w:rPr>
          <w:b/>
        </w:rPr>
        <w:t>5. organizacij</w:t>
      </w:r>
      <w:r w:rsidR="004C7E0A">
        <w:rPr>
          <w:b/>
        </w:rPr>
        <w:t>o</w:t>
      </w:r>
      <w:r>
        <w:rPr>
          <w:b/>
        </w:rPr>
        <w:t xml:space="preserve"> nadzora,  </w:t>
      </w:r>
    </w:p>
    <w:p w:rsidR="00CC572F" w:rsidRDefault="00CC572F">
      <w:pPr>
        <w:spacing w:after="12" w:line="250" w:lineRule="auto"/>
        <w:ind w:left="9"/>
        <w:rPr>
          <w:b/>
        </w:rPr>
      </w:pPr>
      <w:r>
        <w:rPr>
          <w:b/>
        </w:rPr>
        <w:t>6. ukrep</w:t>
      </w:r>
      <w:r w:rsidR="004C7E0A">
        <w:rPr>
          <w:b/>
        </w:rPr>
        <w:t>e</w:t>
      </w:r>
      <w:r>
        <w:rPr>
          <w:b/>
        </w:rPr>
        <w:t xml:space="preserve"> za zagotavljanje varnosti,  </w:t>
      </w:r>
    </w:p>
    <w:p w:rsidR="00CC572F" w:rsidRDefault="00CC572F">
      <w:pPr>
        <w:spacing w:after="12" w:line="250" w:lineRule="auto"/>
        <w:ind w:left="9"/>
        <w:rPr>
          <w:b/>
        </w:rPr>
      </w:pPr>
      <w:r>
        <w:rPr>
          <w:b/>
        </w:rPr>
        <w:t xml:space="preserve">7. vzdrževanje reda in čistoče,  </w:t>
      </w:r>
    </w:p>
    <w:p w:rsidR="008F7AEC" w:rsidRDefault="00CC572F">
      <w:pPr>
        <w:spacing w:after="12" w:line="250" w:lineRule="auto"/>
        <w:ind w:left="9"/>
        <w:rPr>
          <w:b/>
        </w:rPr>
      </w:pPr>
      <w:r>
        <w:rPr>
          <w:b/>
        </w:rPr>
        <w:t>8. veljavnost</w:t>
      </w:r>
      <w:r w:rsidR="00CE1716">
        <w:rPr>
          <w:b/>
        </w:rPr>
        <w:t>.</w:t>
      </w:r>
    </w:p>
    <w:p w:rsidR="008F7AEC" w:rsidRDefault="008F7AEC">
      <w:pPr>
        <w:spacing w:after="160" w:line="259" w:lineRule="auto"/>
        <w:ind w:left="0" w:firstLine="0"/>
        <w:rPr>
          <w:b/>
        </w:rPr>
      </w:pPr>
      <w:r>
        <w:rPr>
          <w:b/>
        </w:rPr>
        <w:br w:type="page"/>
      </w:r>
    </w:p>
    <w:p w:rsidR="00B816E9" w:rsidRDefault="00CC572F">
      <w:pPr>
        <w:pStyle w:val="Naslov2"/>
        <w:ind w:left="9"/>
      </w:pPr>
      <w:bookmarkStart w:id="1" w:name="_Toc24100335"/>
      <w:r>
        <w:lastRenderedPageBreak/>
        <w:t>1. SPLOŠNE DOLOČBE</w:t>
      </w:r>
      <w:bookmarkEnd w:id="1"/>
      <w:r>
        <w:t xml:space="preserve"> </w:t>
      </w:r>
    </w:p>
    <w:p w:rsidR="00B816E9" w:rsidRDefault="00B816E9">
      <w:pPr>
        <w:spacing w:after="0" w:line="259" w:lineRule="auto"/>
        <w:ind w:left="14" w:firstLine="0"/>
      </w:pPr>
    </w:p>
    <w:p w:rsidR="00B816E9" w:rsidRDefault="00CC572F">
      <w:pPr>
        <w:spacing w:after="12" w:line="250" w:lineRule="auto"/>
        <w:ind w:left="9"/>
      </w:pPr>
      <w:r>
        <w:rPr>
          <w:b/>
        </w:rPr>
        <w:t xml:space="preserve">1.1 Učenci in delavci šole ter zunanji obiskovalci so dolžni prispevati k: </w:t>
      </w:r>
    </w:p>
    <w:p w:rsidR="00B816E9" w:rsidRDefault="004C7E0A" w:rsidP="00E65CFC">
      <w:pPr>
        <w:numPr>
          <w:ilvl w:val="1"/>
          <w:numId w:val="6"/>
        </w:numPr>
        <w:ind w:right="9" w:hanging="360"/>
      </w:pPr>
      <w:r>
        <w:t>u</w:t>
      </w:r>
      <w:r w:rsidR="00E65CFC">
        <w:t>resničevanju ciljev in programov šole</w:t>
      </w:r>
      <w:r>
        <w:t>;</w:t>
      </w:r>
    </w:p>
    <w:p w:rsidR="00CC572F" w:rsidRDefault="004C7E0A" w:rsidP="00E65CFC">
      <w:pPr>
        <w:numPr>
          <w:ilvl w:val="1"/>
          <w:numId w:val="6"/>
        </w:numPr>
        <w:ind w:right="9" w:hanging="360"/>
      </w:pPr>
      <w:r>
        <w:t>v</w:t>
      </w:r>
      <w:r w:rsidR="00E65CFC">
        <w:t>arnosti udeležencev vzgojno</w:t>
      </w:r>
      <w:r>
        <w:t>-</w:t>
      </w:r>
      <w:r w:rsidR="00E65CFC">
        <w:t>izobraževalnega procesa</w:t>
      </w:r>
      <w:r>
        <w:t>;</w:t>
      </w:r>
    </w:p>
    <w:p w:rsidR="00CC572F" w:rsidRDefault="004C7E0A" w:rsidP="00E65CFC">
      <w:pPr>
        <w:numPr>
          <w:ilvl w:val="1"/>
          <w:numId w:val="6"/>
        </w:numPr>
        <w:ind w:right="9" w:hanging="360"/>
      </w:pPr>
      <w:r>
        <w:t>u</w:t>
      </w:r>
      <w:r w:rsidR="00CC572F">
        <w:t>rejenosti, čistoči, disciplin</w:t>
      </w:r>
      <w:r w:rsidR="00E65CFC">
        <w:t>i in prijetnem počutju na šoli</w:t>
      </w:r>
      <w:r>
        <w:t>;</w:t>
      </w:r>
    </w:p>
    <w:p w:rsidR="00B816E9" w:rsidRDefault="004C7E0A" w:rsidP="00E65CFC">
      <w:pPr>
        <w:numPr>
          <w:ilvl w:val="1"/>
          <w:numId w:val="6"/>
        </w:numPr>
        <w:ind w:right="9" w:hanging="360"/>
      </w:pPr>
      <w:r>
        <w:t>p</w:t>
      </w:r>
      <w:r w:rsidR="00CC572F">
        <w:t xml:space="preserve">reprečevanju škode. </w:t>
      </w:r>
    </w:p>
    <w:p w:rsidR="00CC572F" w:rsidRDefault="00CC572F" w:rsidP="00CC572F">
      <w:pPr>
        <w:ind w:left="412" w:right="782" w:firstLine="0"/>
      </w:pPr>
    </w:p>
    <w:p w:rsidR="00B816E9" w:rsidRDefault="00CC572F">
      <w:pPr>
        <w:ind w:left="23" w:right="9"/>
      </w:pPr>
      <w:r w:rsidRPr="00BB2F18">
        <w:t>Določila hišnega reda veljajo in jih morajo spoštovati vsi zaposleni, učenci in drugi udeleženci vzgoje in izobraževanja</w:t>
      </w:r>
      <w:r w:rsidR="00890CB8" w:rsidRPr="00BB2F18">
        <w:t xml:space="preserve"> in </w:t>
      </w:r>
      <w:r w:rsidR="004C7E0A">
        <w:t>vsi ostali</w:t>
      </w:r>
      <w:r w:rsidR="008C2048" w:rsidRPr="00BB2F18">
        <w:t>, ki uporabljajo šolski pr</w:t>
      </w:r>
      <w:r w:rsidR="00890CB8" w:rsidRPr="00BB2F18">
        <w:t>ostor</w:t>
      </w:r>
      <w:r w:rsidRPr="00BB2F18">
        <w:t>.</w:t>
      </w:r>
      <w:r>
        <w:t xml:space="preserve"> </w:t>
      </w:r>
    </w:p>
    <w:p w:rsidR="00B816E9" w:rsidRDefault="00B816E9">
      <w:pPr>
        <w:spacing w:after="0" w:line="259" w:lineRule="auto"/>
        <w:ind w:left="14" w:firstLine="0"/>
      </w:pPr>
    </w:p>
    <w:p w:rsidR="00B816E9" w:rsidRDefault="00CC572F">
      <w:pPr>
        <w:spacing w:after="12" w:line="250" w:lineRule="auto"/>
        <w:ind w:left="9"/>
      </w:pPr>
      <w:r>
        <w:rPr>
          <w:b/>
        </w:rPr>
        <w:t xml:space="preserve">1.2 Določila hišnega reda, ki se nanašajo na vedenje učencev, upoštevanje navodil učiteljev in        spremljevalcev ipd., veljajo tudi pri: </w:t>
      </w:r>
    </w:p>
    <w:p w:rsidR="00CC572F" w:rsidRDefault="004C7E0A" w:rsidP="00E65CFC">
      <w:pPr>
        <w:numPr>
          <w:ilvl w:val="1"/>
          <w:numId w:val="6"/>
        </w:numPr>
        <w:ind w:right="9" w:hanging="360"/>
      </w:pPr>
      <w:r>
        <w:t>p</w:t>
      </w:r>
      <w:r w:rsidR="00E65CFC">
        <w:t>rogramih in dejavnostih, ki jih šola organizi</w:t>
      </w:r>
      <w:r>
        <w:t>rano izvaja na drugih lokacijah (</w:t>
      </w:r>
      <w:r w:rsidR="00E65CFC">
        <w:t xml:space="preserve">npr. </w:t>
      </w:r>
      <w:r w:rsidR="00CE1716">
        <w:t>š</w:t>
      </w:r>
      <w:r w:rsidR="00E65CFC">
        <w:t>portni, kulturni, tehniški, naravoslovni dn</w:t>
      </w:r>
      <w:r w:rsidR="003A4320">
        <w:t xml:space="preserve">evi, ekskurzije, šola v naravi, </w:t>
      </w:r>
      <w:r w:rsidR="00E65CFC">
        <w:t>ipd.</w:t>
      </w:r>
      <w:r>
        <w:t>);</w:t>
      </w:r>
    </w:p>
    <w:p w:rsidR="00B816E9" w:rsidRDefault="004C7E0A" w:rsidP="00E65CFC">
      <w:pPr>
        <w:numPr>
          <w:ilvl w:val="1"/>
          <w:numId w:val="6"/>
        </w:numPr>
        <w:ind w:right="9" w:hanging="360"/>
      </w:pPr>
      <w:r>
        <w:t>n</w:t>
      </w:r>
      <w:r w:rsidR="00CC572F">
        <w:t>a prireditvah in predstavah, ki se jih učenci udelež</w:t>
      </w:r>
      <w:r w:rsidR="003A4320">
        <w:t xml:space="preserve">ujejo v organizaciji šole ter </w:t>
      </w:r>
      <w:r w:rsidR="00CC572F">
        <w:t xml:space="preserve">na poti od in do šolskega avtobusnega postajališča. </w:t>
      </w:r>
    </w:p>
    <w:p w:rsidR="00B816E9" w:rsidRDefault="00B816E9">
      <w:pPr>
        <w:spacing w:after="0" w:line="259" w:lineRule="auto"/>
        <w:ind w:left="14" w:firstLine="0"/>
      </w:pPr>
    </w:p>
    <w:p w:rsidR="00B816E9" w:rsidRDefault="00CC572F">
      <w:pPr>
        <w:numPr>
          <w:ilvl w:val="1"/>
          <w:numId w:val="5"/>
        </w:numPr>
        <w:ind w:right="9"/>
      </w:pPr>
      <w:r>
        <w:rPr>
          <w:b/>
        </w:rPr>
        <w:t xml:space="preserve">Odgovornost šole </w:t>
      </w:r>
      <w:r>
        <w:t xml:space="preserve">v šolskem prostoru velja za čas, ko poteka učno-vzgojni proces in druge </w:t>
      </w:r>
      <w:r w:rsidR="004C7E0A">
        <w:t xml:space="preserve">                    </w:t>
      </w:r>
      <w:r>
        <w:t xml:space="preserve">organizirane dejavnosti. </w:t>
      </w:r>
    </w:p>
    <w:p w:rsidR="00B816E9" w:rsidRDefault="00B816E9">
      <w:pPr>
        <w:spacing w:after="0" w:line="259" w:lineRule="auto"/>
        <w:ind w:left="0" w:firstLine="0"/>
      </w:pPr>
    </w:p>
    <w:p w:rsidR="008F7AEC" w:rsidRDefault="00CC572F">
      <w:pPr>
        <w:numPr>
          <w:ilvl w:val="1"/>
          <w:numId w:val="5"/>
        </w:numPr>
        <w:ind w:right="9"/>
      </w:pPr>
      <w:r>
        <w:rPr>
          <w:b/>
        </w:rPr>
        <w:t>Uporaba hišnega reda</w:t>
      </w:r>
      <w:r w:rsidR="00FB665F">
        <w:t xml:space="preserve">  velja za celotni</w:t>
      </w:r>
      <w:r>
        <w:t xml:space="preserve"> šolski prostor, površine in zgradbe. </w:t>
      </w:r>
      <w:r w:rsidR="003A4320">
        <w:t xml:space="preserve">Vrtec v Podgorcih </w:t>
      </w:r>
      <w:r>
        <w:t>ima hišni red, ki vključuje poleg skupnih določil še določila</w:t>
      </w:r>
      <w:r w:rsidR="00CA2C81">
        <w:t xml:space="preserve">, ki so </w:t>
      </w:r>
      <w:r>
        <w:t xml:space="preserve">specifična za enoto.  </w:t>
      </w:r>
    </w:p>
    <w:p w:rsidR="008F7AEC" w:rsidRDefault="008F7AEC">
      <w:pPr>
        <w:spacing w:after="160" w:line="259" w:lineRule="auto"/>
        <w:ind w:left="0" w:firstLine="0"/>
      </w:pPr>
      <w:r>
        <w:br w:type="page"/>
      </w:r>
    </w:p>
    <w:p w:rsidR="00B816E9" w:rsidRDefault="00CC572F">
      <w:pPr>
        <w:pStyle w:val="Naslov2"/>
        <w:ind w:left="9"/>
      </w:pPr>
      <w:bookmarkStart w:id="2" w:name="_Toc24100336"/>
      <w:r>
        <w:lastRenderedPageBreak/>
        <w:t>2. OBMOČJE ŠOLE IN POVRŠINE, KI SODIJO V ŠOLSKI PROSTOR</w:t>
      </w:r>
      <w:bookmarkEnd w:id="2"/>
      <w:r>
        <w:t xml:space="preserve"> </w:t>
      </w:r>
    </w:p>
    <w:p w:rsidR="00B816E9" w:rsidRDefault="00B816E9">
      <w:pPr>
        <w:spacing w:after="24" w:line="259" w:lineRule="auto"/>
        <w:ind w:left="14" w:firstLine="0"/>
      </w:pPr>
    </w:p>
    <w:p w:rsidR="00B816E9" w:rsidRDefault="00CC572F">
      <w:pPr>
        <w:spacing w:after="4"/>
        <w:ind w:left="9"/>
      </w:pPr>
      <w:r>
        <w:rPr>
          <w:color w:val="222222"/>
        </w:rPr>
        <w:t xml:space="preserve">Območje šolskega prostora zajema vse površine, ki jih je ustanovitelj dal šoli v upravljanje ali samo v uporabo, katere šola vzdržuje in za njih skrbi kot dober gospodar. </w:t>
      </w:r>
    </w:p>
    <w:p w:rsidR="00B816E9" w:rsidRDefault="00B816E9">
      <w:pPr>
        <w:spacing w:after="0" w:line="259" w:lineRule="auto"/>
        <w:ind w:left="14" w:firstLine="0"/>
      </w:pPr>
    </w:p>
    <w:p w:rsidR="00B816E9" w:rsidRPr="00BB2F18" w:rsidRDefault="00CC572F">
      <w:pPr>
        <w:pStyle w:val="Naslov3"/>
        <w:ind w:left="9"/>
      </w:pPr>
      <w:bookmarkStart w:id="3" w:name="_Toc24100337"/>
      <w:r w:rsidRPr="00BB2F18">
        <w:t>2.1 Območje šolskega prostora</w:t>
      </w:r>
      <w:bookmarkEnd w:id="3"/>
      <w:r w:rsidRPr="00BB2F18">
        <w:t xml:space="preserve"> </w:t>
      </w:r>
    </w:p>
    <w:p w:rsidR="00B816E9" w:rsidRPr="00BB2F18" w:rsidRDefault="00CC572F">
      <w:pPr>
        <w:ind w:left="23" w:right="9"/>
      </w:pPr>
      <w:r w:rsidRPr="00BB2F18">
        <w:t xml:space="preserve">V območje šole sodi šolski prostor, ki ga šola nadzoruje, in sicer: </w:t>
      </w:r>
    </w:p>
    <w:p w:rsidR="00CC572F" w:rsidRPr="00BB2F18" w:rsidRDefault="00CA2C81" w:rsidP="00CC572F">
      <w:pPr>
        <w:numPr>
          <w:ilvl w:val="1"/>
          <w:numId w:val="6"/>
        </w:numPr>
        <w:ind w:right="9" w:hanging="360"/>
      </w:pPr>
      <w:r>
        <w:t>o</w:t>
      </w:r>
      <w:r w:rsidR="00C20533" w:rsidRPr="00BB2F18">
        <w:t xml:space="preserve">bjekt </w:t>
      </w:r>
      <w:r w:rsidR="00CC572F" w:rsidRPr="00BB2F18">
        <w:t>podružnične šole v Podgorcih in pripa</w:t>
      </w:r>
      <w:r w:rsidR="00C20533" w:rsidRPr="00BB2F18">
        <w:t>dajoče funkcionalno zemljišče</w:t>
      </w:r>
      <w:r>
        <w:t>;</w:t>
      </w:r>
    </w:p>
    <w:p w:rsidR="00B816E9" w:rsidRPr="00BB2F18" w:rsidRDefault="00CA2C81">
      <w:pPr>
        <w:numPr>
          <w:ilvl w:val="1"/>
          <w:numId w:val="6"/>
        </w:numPr>
        <w:ind w:right="9" w:hanging="360"/>
      </w:pPr>
      <w:r>
        <w:t>š</w:t>
      </w:r>
      <w:r w:rsidR="00C20533" w:rsidRPr="00BB2F18">
        <w:t>portn</w:t>
      </w:r>
      <w:r w:rsidR="002A724C" w:rsidRPr="00BB2F18">
        <w:t>a dvorana pri Veliki Nedelji in</w:t>
      </w:r>
      <w:r w:rsidR="00CC572F" w:rsidRPr="00BB2F18">
        <w:t xml:space="preserve"> prip</w:t>
      </w:r>
      <w:r w:rsidR="00C20533" w:rsidRPr="00BB2F18">
        <w:t>adajoče funkcionalno zemljišče</w:t>
      </w:r>
      <w:r>
        <w:t>;</w:t>
      </w:r>
    </w:p>
    <w:p w:rsidR="00B816E9" w:rsidRPr="00BB2F18" w:rsidRDefault="00CA2C81">
      <w:pPr>
        <w:numPr>
          <w:ilvl w:val="1"/>
          <w:numId w:val="6"/>
        </w:numPr>
        <w:ind w:right="9" w:hanging="360"/>
      </w:pPr>
      <w:r>
        <w:t>z</w:t>
      </w:r>
      <w:r w:rsidR="00C20533" w:rsidRPr="00BB2F18">
        <w:t>u</w:t>
      </w:r>
      <w:r w:rsidR="00CC572F" w:rsidRPr="00BB2F18">
        <w:t xml:space="preserve">nanje asfaltno in travnato igrišče, ki je v upravljanju Krajevne skupnosti Velika Nedelja in ga </w:t>
      </w:r>
      <w:r w:rsidR="00C20533" w:rsidRPr="00BB2F18">
        <w:t>šola uporablja za svoje potrebe</w:t>
      </w:r>
      <w:r>
        <w:t>;</w:t>
      </w:r>
    </w:p>
    <w:p w:rsidR="00CC572F" w:rsidRPr="00BB2F18" w:rsidRDefault="00CA2C81" w:rsidP="00CC572F">
      <w:pPr>
        <w:numPr>
          <w:ilvl w:val="1"/>
          <w:numId w:val="6"/>
        </w:numPr>
        <w:ind w:right="9" w:hanging="360"/>
      </w:pPr>
      <w:r>
        <w:t>z</w:t>
      </w:r>
      <w:r w:rsidR="00C20533" w:rsidRPr="00BB2F18">
        <w:t xml:space="preserve">unanje </w:t>
      </w:r>
      <w:r w:rsidR="00CC572F" w:rsidRPr="00BB2F18">
        <w:t xml:space="preserve">asfaltno igrišče v Podgorcih, ki je v upravljanju Krajevne skupnosti Podgorci  in ga </w:t>
      </w:r>
      <w:r w:rsidR="00C20533" w:rsidRPr="00BB2F18">
        <w:t>šola uporablja za svoje potrebe</w:t>
      </w:r>
      <w:r>
        <w:t>;</w:t>
      </w:r>
    </w:p>
    <w:p w:rsidR="00CC572F" w:rsidRPr="00BB2F18" w:rsidRDefault="00CA2C81" w:rsidP="00CC572F">
      <w:pPr>
        <w:numPr>
          <w:ilvl w:val="1"/>
          <w:numId w:val="6"/>
        </w:numPr>
        <w:ind w:right="9" w:hanging="360"/>
      </w:pPr>
      <w:r>
        <w:t>a</w:t>
      </w:r>
      <w:r w:rsidR="00CC572F" w:rsidRPr="00BB2F18">
        <w:t xml:space="preserve">tletska steza pri Veliki Nedelji in jo </w:t>
      </w:r>
      <w:r w:rsidR="00C20533" w:rsidRPr="00BB2F18">
        <w:t>šola uporablja za svoje potrebe</w:t>
      </w:r>
      <w:r>
        <w:t>;</w:t>
      </w:r>
    </w:p>
    <w:p w:rsidR="00CC572F" w:rsidRPr="00BB2F18" w:rsidRDefault="00CA2C81">
      <w:pPr>
        <w:numPr>
          <w:ilvl w:val="1"/>
          <w:numId w:val="6"/>
        </w:numPr>
        <w:ind w:right="9" w:hanging="360"/>
      </w:pPr>
      <w:r>
        <w:t>o</w:t>
      </w:r>
      <w:r w:rsidR="00CC572F" w:rsidRPr="00BB2F18">
        <w:t>bjekt vrtca Podgorci in pri</w:t>
      </w:r>
      <w:r w:rsidR="00C20533" w:rsidRPr="00BB2F18">
        <w:t>padajoče funkcionalno zemljišče.</w:t>
      </w:r>
      <w:r w:rsidR="00CC572F" w:rsidRPr="00BB2F18">
        <w:t xml:space="preserve">  </w:t>
      </w:r>
    </w:p>
    <w:p w:rsidR="00B816E9" w:rsidRDefault="00B816E9">
      <w:pPr>
        <w:spacing w:after="0" w:line="259" w:lineRule="auto"/>
        <w:ind w:left="14" w:firstLine="0"/>
      </w:pPr>
    </w:p>
    <w:p w:rsidR="00B816E9" w:rsidRDefault="00CC572F">
      <w:pPr>
        <w:ind w:left="23" w:right="9"/>
      </w:pPr>
      <w:r>
        <w:rPr>
          <w:b/>
        </w:rPr>
        <w:t>2.2 Funkcionalno zemljišče šole</w:t>
      </w:r>
      <w:r>
        <w:t xml:space="preserve"> je območje</w:t>
      </w:r>
      <w:r w:rsidR="00CA2C81">
        <w:t>,</w:t>
      </w:r>
      <w:r>
        <w:t xml:space="preserve"> namenjeno učencem za uporabo v času pouka, med odmorom in drugih organiziranih oblikah vzgojno-izobraževalnega dela.  </w:t>
      </w:r>
    </w:p>
    <w:p w:rsidR="00B816E9" w:rsidRDefault="00CC572F">
      <w:pPr>
        <w:ind w:left="23" w:right="9"/>
      </w:pPr>
      <w:r>
        <w:t xml:space="preserve">Pod pripadajoče funkcionalno zemljišče se šteje: </w:t>
      </w:r>
    </w:p>
    <w:p w:rsidR="00B816E9" w:rsidRDefault="00CA2C81">
      <w:pPr>
        <w:numPr>
          <w:ilvl w:val="1"/>
          <w:numId w:val="7"/>
        </w:numPr>
        <w:ind w:left="811" w:right="9" w:hanging="456"/>
      </w:pPr>
      <w:r>
        <w:t>š</w:t>
      </w:r>
      <w:r w:rsidR="00C20533">
        <w:t>olsko dvorišče</w:t>
      </w:r>
      <w:r>
        <w:t>;</w:t>
      </w:r>
    </w:p>
    <w:p w:rsidR="008F7AEC" w:rsidRDefault="00CA2C81">
      <w:pPr>
        <w:numPr>
          <w:ilvl w:val="1"/>
          <w:numId w:val="7"/>
        </w:numPr>
        <w:ind w:left="811" w:right="9" w:hanging="456"/>
        <w:rPr>
          <w:color w:val="222222"/>
        </w:rPr>
      </w:pPr>
      <w:r>
        <w:t>p</w:t>
      </w:r>
      <w:r w:rsidR="00C20533">
        <w:t>ovršine ob zgradbah, ki jih šola uporablja za vzgojno-izobraževalno delo in varen prihod v šolo.</w:t>
      </w:r>
    </w:p>
    <w:p w:rsidR="008F7AEC" w:rsidRDefault="008F7AEC">
      <w:pPr>
        <w:spacing w:after="160" w:line="259" w:lineRule="auto"/>
        <w:ind w:left="0" w:firstLine="0"/>
        <w:rPr>
          <w:color w:val="222222"/>
        </w:rPr>
      </w:pPr>
      <w:r>
        <w:rPr>
          <w:color w:val="222222"/>
        </w:rPr>
        <w:br w:type="page"/>
      </w:r>
    </w:p>
    <w:p w:rsidR="00B816E9" w:rsidRDefault="00CC572F">
      <w:pPr>
        <w:pStyle w:val="Naslov2"/>
        <w:ind w:left="9"/>
      </w:pPr>
      <w:bookmarkStart w:id="4" w:name="_Toc24100338"/>
      <w:r>
        <w:lastRenderedPageBreak/>
        <w:t>3. POSLOVNI ČAS IN URADNE URE</w:t>
      </w:r>
      <w:bookmarkEnd w:id="4"/>
      <w:r>
        <w:t xml:space="preserve"> </w:t>
      </w:r>
    </w:p>
    <w:p w:rsidR="00B816E9" w:rsidRDefault="00CC572F">
      <w:pPr>
        <w:spacing w:after="0" w:line="259" w:lineRule="auto"/>
        <w:ind w:left="14" w:firstLine="0"/>
      </w:pPr>
      <w:r>
        <w:rPr>
          <w:b/>
        </w:rPr>
        <w:t xml:space="preserve"> </w:t>
      </w:r>
    </w:p>
    <w:p w:rsidR="00B816E9" w:rsidRDefault="00CC572F">
      <w:pPr>
        <w:pStyle w:val="Naslov3"/>
        <w:ind w:left="9"/>
      </w:pPr>
      <w:bookmarkStart w:id="5" w:name="_Toc24100339"/>
      <w:r>
        <w:t>3.1 Poslovni čas šole</w:t>
      </w:r>
      <w:bookmarkEnd w:id="5"/>
      <w:r>
        <w:t xml:space="preserve"> </w:t>
      </w:r>
    </w:p>
    <w:p w:rsidR="00B816E9" w:rsidRDefault="008F7AEC">
      <w:pPr>
        <w:ind w:left="23" w:right="9"/>
      </w:pPr>
      <w:r>
        <w:t xml:space="preserve">Šola </w:t>
      </w:r>
      <w:r w:rsidR="00CA2C81">
        <w:t xml:space="preserve">posluje pet dni v tednu: </w:t>
      </w:r>
      <w:r w:rsidR="00CC572F">
        <w:t>v ponedeljek, torek, sredo, četrtek in petek</w:t>
      </w:r>
      <w:r w:rsidR="00CA2C81">
        <w:t>,</w:t>
      </w:r>
      <w:r w:rsidR="00CC572F">
        <w:t xml:space="preserve"> in sicer:  </w:t>
      </w:r>
    </w:p>
    <w:p w:rsidR="00B816E9" w:rsidRDefault="00CC572F">
      <w:pPr>
        <w:spacing w:after="0" w:line="259" w:lineRule="auto"/>
        <w:ind w:left="14" w:firstLine="0"/>
      </w:pPr>
      <w:r>
        <w:t xml:space="preserve"> </w:t>
      </w:r>
    </w:p>
    <w:p w:rsidR="00B816E9" w:rsidRPr="00F6341B" w:rsidRDefault="00CC572F">
      <w:pPr>
        <w:tabs>
          <w:tab w:val="center" w:pos="5999"/>
        </w:tabs>
        <w:ind w:left="0" w:firstLine="0"/>
      </w:pPr>
      <w:r>
        <w:t xml:space="preserve">Jutranje varstvo </w:t>
      </w:r>
      <w:r>
        <w:tab/>
      </w:r>
      <w:r w:rsidR="00917D83" w:rsidRPr="00F6341B">
        <w:t>od 6.</w:t>
      </w:r>
      <w:r w:rsidR="00F6341B" w:rsidRPr="00F6341B">
        <w:t>00</w:t>
      </w:r>
      <w:r w:rsidRPr="00F6341B">
        <w:t xml:space="preserve">  do 8.</w:t>
      </w:r>
      <w:r w:rsidR="00F6341B" w:rsidRPr="00F6341B">
        <w:t>00</w:t>
      </w:r>
      <w:r w:rsidRPr="00F6341B">
        <w:t xml:space="preserve"> </w:t>
      </w:r>
    </w:p>
    <w:p w:rsidR="00B816E9" w:rsidRPr="00F6341B" w:rsidRDefault="00CC572F">
      <w:pPr>
        <w:tabs>
          <w:tab w:val="center" w:pos="6054"/>
        </w:tabs>
        <w:ind w:left="0" w:firstLine="0"/>
      </w:pPr>
      <w:r w:rsidRPr="00F6341B">
        <w:t xml:space="preserve">Redni pouk </w:t>
      </w:r>
      <w:r w:rsidRPr="00F6341B">
        <w:tab/>
        <w:t>od 7.</w:t>
      </w:r>
      <w:r w:rsidR="00B051B6" w:rsidRPr="00F6341B">
        <w:t>3</w:t>
      </w:r>
      <w:r w:rsidRPr="00F6341B">
        <w:t xml:space="preserve">0  do 14.40 </w:t>
      </w:r>
    </w:p>
    <w:p w:rsidR="00B816E9" w:rsidRPr="00F6341B" w:rsidRDefault="00CC572F">
      <w:pPr>
        <w:tabs>
          <w:tab w:val="center" w:pos="6077"/>
        </w:tabs>
        <w:ind w:left="0" w:firstLine="0"/>
      </w:pPr>
      <w:r w:rsidRPr="00F6341B">
        <w:t xml:space="preserve">Podaljšano bivanje </w:t>
      </w:r>
      <w:r w:rsidRPr="00F6341B">
        <w:tab/>
        <w:t>od 1</w:t>
      </w:r>
      <w:r w:rsidR="00B051B6" w:rsidRPr="00F6341B">
        <w:t>1.50</w:t>
      </w:r>
      <w:r w:rsidRPr="00F6341B">
        <w:t xml:space="preserve"> do 16.</w:t>
      </w:r>
      <w:r w:rsidR="00B051B6" w:rsidRPr="00F6341B">
        <w:t>00</w:t>
      </w:r>
      <w:r w:rsidRPr="00F6341B">
        <w:t xml:space="preserve"> </w:t>
      </w:r>
    </w:p>
    <w:p w:rsidR="00B816E9" w:rsidRPr="00F6341B" w:rsidRDefault="00CC572F">
      <w:pPr>
        <w:tabs>
          <w:tab w:val="center" w:pos="6077"/>
        </w:tabs>
        <w:ind w:left="0" w:firstLine="0"/>
      </w:pPr>
      <w:r w:rsidRPr="00F6341B">
        <w:t xml:space="preserve">Popoldanske dejavnosti v organizaciji šole </w:t>
      </w:r>
      <w:r w:rsidRPr="00F6341B">
        <w:tab/>
        <w:t xml:space="preserve">od 12.10 do 14.40 </w:t>
      </w:r>
    </w:p>
    <w:p w:rsidR="00B816E9" w:rsidRDefault="00CC572F">
      <w:pPr>
        <w:tabs>
          <w:tab w:val="center" w:pos="6077"/>
        </w:tabs>
        <w:ind w:left="0" w:firstLine="0"/>
      </w:pPr>
      <w:r w:rsidRPr="00F6341B">
        <w:t xml:space="preserve">Popoldanske dejavnosti v organizaciji najemnikov </w:t>
      </w:r>
      <w:r w:rsidRPr="00F6341B">
        <w:tab/>
        <w:t xml:space="preserve">od 14.40 do </w:t>
      </w:r>
      <w:r w:rsidR="00B051B6" w:rsidRPr="00F6341B">
        <w:t>22.0</w:t>
      </w:r>
      <w:r w:rsidRPr="00F6341B">
        <w:t>0</w:t>
      </w:r>
      <w:r>
        <w:t xml:space="preserve"> </w:t>
      </w:r>
    </w:p>
    <w:p w:rsidR="00B816E9" w:rsidRDefault="00B816E9">
      <w:pPr>
        <w:spacing w:after="0" w:line="259" w:lineRule="auto"/>
        <w:ind w:left="14" w:firstLine="0"/>
      </w:pPr>
    </w:p>
    <w:p w:rsidR="00B816E9" w:rsidRDefault="00CC572F">
      <w:pPr>
        <w:ind w:left="23" w:right="9"/>
      </w:pPr>
      <w:r>
        <w:t>Ravnatelj lahko v izjemnih okoliščinah</w:t>
      </w:r>
      <w:r w:rsidR="00CA2C81">
        <w:t xml:space="preserve"> (primer višje sile, prireditve </w:t>
      </w:r>
      <w:r>
        <w:t xml:space="preserve">…) odredi, da šola začasno posluje tudi v soboto, nedeljo, na državni praznik ali na drug z zakonom določen dela prost dan. </w:t>
      </w:r>
    </w:p>
    <w:p w:rsidR="00B816E9" w:rsidRDefault="00B816E9">
      <w:pPr>
        <w:spacing w:after="0" w:line="259" w:lineRule="auto"/>
        <w:ind w:left="14" w:firstLine="0"/>
      </w:pPr>
    </w:p>
    <w:p w:rsidR="00B816E9" w:rsidRDefault="00CC572F">
      <w:pPr>
        <w:pStyle w:val="Naslov3"/>
        <w:ind w:left="9"/>
      </w:pPr>
      <w:bookmarkStart w:id="6" w:name="_Toc24100340"/>
      <w:r>
        <w:t xml:space="preserve">3.2 </w:t>
      </w:r>
      <w:r w:rsidRPr="00BB2F18">
        <w:t>Uradne ure</w:t>
      </w:r>
      <w:bookmarkEnd w:id="6"/>
      <w:r w:rsidRPr="002C725C">
        <w:t xml:space="preserve"> </w:t>
      </w:r>
    </w:p>
    <w:p w:rsidR="00B816E9" w:rsidRDefault="00CC572F">
      <w:pPr>
        <w:ind w:left="23" w:right="9"/>
      </w:pPr>
      <w:r>
        <w:t xml:space="preserve">Uradne ure so namenjene poslovanju z uporabniki storitev. Uradne ure se praviloma določijo v okviru poslovnega časa šole.  </w:t>
      </w:r>
    </w:p>
    <w:p w:rsidR="00B816E9" w:rsidRDefault="00B816E9">
      <w:pPr>
        <w:spacing w:after="0" w:line="259" w:lineRule="auto"/>
        <w:ind w:left="14" w:firstLine="0"/>
      </w:pPr>
    </w:p>
    <w:tbl>
      <w:tblPr>
        <w:tblStyle w:val="Tabelamrea"/>
        <w:tblW w:w="0" w:type="auto"/>
        <w:tblInd w:w="14" w:type="dxa"/>
        <w:tblLook w:val="04A0" w:firstRow="1" w:lastRow="0" w:firstColumn="1" w:lastColumn="0" w:noHBand="0" w:noVBand="1"/>
      </w:tblPr>
      <w:tblGrid>
        <w:gridCol w:w="1682"/>
        <w:gridCol w:w="1418"/>
      </w:tblGrid>
      <w:tr w:rsidR="00344847" w:rsidTr="00344847">
        <w:tc>
          <w:tcPr>
            <w:tcW w:w="1682" w:type="dxa"/>
          </w:tcPr>
          <w:p w:rsidR="00344847" w:rsidRPr="00344847" w:rsidRDefault="00344847">
            <w:pPr>
              <w:spacing w:after="0" w:line="259" w:lineRule="auto"/>
              <w:ind w:left="0" w:firstLine="0"/>
              <w:rPr>
                <w:b/>
              </w:rPr>
            </w:pPr>
            <w:r w:rsidRPr="00344847">
              <w:rPr>
                <w:b/>
              </w:rPr>
              <w:t>Dan</w:t>
            </w:r>
          </w:p>
        </w:tc>
        <w:tc>
          <w:tcPr>
            <w:tcW w:w="1418" w:type="dxa"/>
          </w:tcPr>
          <w:p w:rsidR="00344847" w:rsidRPr="00344847" w:rsidRDefault="00344847">
            <w:pPr>
              <w:spacing w:after="0" w:line="259" w:lineRule="auto"/>
              <w:ind w:left="0" w:firstLine="0"/>
              <w:rPr>
                <w:b/>
              </w:rPr>
            </w:pPr>
            <w:r w:rsidRPr="00344847">
              <w:rPr>
                <w:b/>
              </w:rPr>
              <w:t>Uradne ure</w:t>
            </w:r>
          </w:p>
        </w:tc>
      </w:tr>
      <w:tr w:rsidR="00344847" w:rsidTr="00344847">
        <w:tc>
          <w:tcPr>
            <w:tcW w:w="1682" w:type="dxa"/>
          </w:tcPr>
          <w:p w:rsidR="00344847" w:rsidRDefault="00344847">
            <w:pPr>
              <w:spacing w:after="0" w:line="259" w:lineRule="auto"/>
              <w:ind w:left="0" w:firstLine="0"/>
            </w:pPr>
            <w:r>
              <w:t>Ponedeljek</w:t>
            </w:r>
          </w:p>
        </w:tc>
        <w:tc>
          <w:tcPr>
            <w:tcW w:w="1418" w:type="dxa"/>
          </w:tcPr>
          <w:p w:rsidR="00344847" w:rsidRDefault="00344847" w:rsidP="00917D83">
            <w:pPr>
              <w:spacing w:after="0" w:line="259" w:lineRule="auto"/>
              <w:ind w:left="0" w:firstLine="0"/>
            </w:pPr>
            <w:r>
              <w:t>7.00 – 1</w:t>
            </w:r>
            <w:r w:rsidR="00917D83">
              <w:t>5</w:t>
            </w:r>
            <w:r>
              <w:t>.00</w:t>
            </w:r>
          </w:p>
        </w:tc>
      </w:tr>
      <w:tr w:rsidR="00344847" w:rsidTr="00344847">
        <w:tc>
          <w:tcPr>
            <w:tcW w:w="1682" w:type="dxa"/>
          </w:tcPr>
          <w:p w:rsidR="00344847" w:rsidRDefault="00344847" w:rsidP="00344847">
            <w:pPr>
              <w:spacing w:after="0" w:line="259" w:lineRule="auto"/>
              <w:ind w:left="0" w:firstLine="0"/>
            </w:pPr>
            <w:r>
              <w:t>Torek</w:t>
            </w:r>
          </w:p>
        </w:tc>
        <w:tc>
          <w:tcPr>
            <w:tcW w:w="1418" w:type="dxa"/>
          </w:tcPr>
          <w:p w:rsidR="00344847" w:rsidRDefault="00344847" w:rsidP="00917D83">
            <w:pPr>
              <w:spacing w:after="0" w:line="259" w:lineRule="auto"/>
              <w:ind w:left="0" w:firstLine="0"/>
            </w:pPr>
            <w:r>
              <w:t>7.00 – 1</w:t>
            </w:r>
            <w:r w:rsidR="00917D83">
              <w:t>5</w:t>
            </w:r>
            <w:r>
              <w:t>.00</w:t>
            </w:r>
          </w:p>
        </w:tc>
      </w:tr>
      <w:tr w:rsidR="00344847" w:rsidTr="00344847">
        <w:tc>
          <w:tcPr>
            <w:tcW w:w="1682" w:type="dxa"/>
          </w:tcPr>
          <w:p w:rsidR="00344847" w:rsidRDefault="00344847" w:rsidP="00344847">
            <w:pPr>
              <w:spacing w:after="0" w:line="259" w:lineRule="auto"/>
              <w:ind w:left="0" w:firstLine="0"/>
            </w:pPr>
            <w:r>
              <w:t>Sreda</w:t>
            </w:r>
          </w:p>
        </w:tc>
        <w:tc>
          <w:tcPr>
            <w:tcW w:w="1418" w:type="dxa"/>
          </w:tcPr>
          <w:p w:rsidR="00344847" w:rsidRDefault="00344847" w:rsidP="00917D83">
            <w:pPr>
              <w:spacing w:after="0" w:line="259" w:lineRule="auto"/>
              <w:ind w:left="0" w:firstLine="0"/>
            </w:pPr>
            <w:r>
              <w:t>7.00 – 1</w:t>
            </w:r>
            <w:r w:rsidR="00917D83">
              <w:t>5</w:t>
            </w:r>
            <w:r>
              <w:t>.00</w:t>
            </w:r>
          </w:p>
        </w:tc>
      </w:tr>
      <w:tr w:rsidR="00344847" w:rsidTr="00344847">
        <w:tc>
          <w:tcPr>
            <w:tcW w:w="1682" w:type="dxa"/>
          </w:tcPr>
          <w:p w:rsidR="00344847" w:rsidRDefault="00344847" w:rsidP="00344847">
            <w:pPr>
              <w:spacing w:after="0" w:line="259" w:lineRule="auto"/>
              <w:ind w:left="0" w:firstLine="0"/>
            </w:pPr>
            <w:r>
              <w:t>Četrtek</w:t>
            </w:r>
          </w:p>
        </w:tc>
        <w:tc>
          <w:tcPr>
            <w:tcW w:w="1418" w:type="dxa"/>
          </w:tcPr>
          <w:p w:rsidR="00344847" w:rsidRDefault="00344847" w:rsidP="00917D83">
            <w:pPr>
              <w:spacing w:after="0" w:line="259" w:lineRule="auto"/>
              <w:ind w:left="0" w:firstLine="0"/>
            </w:pPr>
            <w:r>
              <w:t>7.00 – 1</w:t>
            </w:r>
            <w:r w:rsidR="00917D83">
              <w:t>5</w:t>
            </w:r>
            <w:r>
              <w:t>.00</w:t>
            </w:r>
          </w:p>
        </w:tc>
      </w:tr>
      <w:tr w:rsidR="00344847" w:rsidTr="00344847">
        <w:tc>
          <w:tcPr>
            <w:tcW w:w="1682" w:type="dxa"/>
          </w:tcPr>
          <w:p w:rsidR="00344847" w:rsidRDefault="00344847" w:rsidP="00344847">
            <w:pPr>
              <w:spacing w:after="0" w:line="259" w:lineRule="auto"/>
              <w:ind w:left="0" w:firstLine="0"/>
            </w:pPr>
            <w:r>
              <w:t>Petek</w:t>
            </w:r>
          </w:p>
        </w:tc>
        <w:tc>
          <w:tcPr>
            <w:tcW w:w="1418" w:type="dxa"/>
          </w:tcPr>
          <w:p w:rsidR="00344847" w:rsidRDefault="00344847" w:rsidP="00917D83">
            <w:pPr>
              <w:spacing w:after="0" w:line="259" w:lineRule="auto"/>
              <w:ind w:left="0" w:firstLine="0"/>
            </w:pPr>
            <w:r>
              <w:t>7.00 – 1</w:t>
            </w:r>
            <w:r w:rsidR="00917D83">
              <w:t>5</w:t>
            </w:r>
            <w:r>
              <w:t>.00</w:t>
            </w:r>
          </w:p>
        </w:tc>
      </w:tr>
    </w:tbl>
    <w:p w:rsidR="00344847" w:rsidRDefault="00344847">
      <w:pPr>
        <w:spacing w:after="0" w:line="259" w:lineRule="auto"/>
        <w:ind w:left="14" w:firstLine="0"/>
      </w:pPr>
    </w:p>
    <w:p w:rsidR="00B051B6" w:rsidRPr="00B11E17" w:rsidRDefault="00CC572F" w:rsidP="008F7AEC">
      <w:pPr>
        <w:spacing w:after="0" w:line="259" w:lineRule="auto"/>
        <w:ind w:left="14" w:firstLine="0"/>
      </w:pPr>
      <w:r>
        <w:rPr>
          <w:color w:val="222222"/>
        </w:rPr>
        <w:t xml:space="preserve"> Glede na naravo dela in vrsto nalog imajo pedagoški delavci določen čas za sodelovanje s starši, in sicer: </w:t>
      </w:r>
    </w:p>
    <w:p w:rsidR="00B816E9" w:rsidRDefault="00CA2C81" w:rsidP="00B97A0C">
      <w:pPr>
        <w:pStyle w:val="Odstavekseznama"/>
        <w:numPr>
          <w:ilvl w:val="0"/>
          <w:numId w:val="4"/>
        </w:numPr>
        <w:spacing w:after="4"/>
        <w:ind w:right="583"/>
        <w:jc w:val="both"/>
      </w:pPr>
      <w:r>
        <w:rPr>
          <w:color w:val="222222"/>
        </w:rPr>
        <w:t>s</w:t>
      </w:r>
      <w:r w:rsidR="00C20533" w:rsidRPr="00B051B6">
        <w:rPr>
          <w:color w:val="222222"/>
        </w:rPr>
        <w:t>kupne in individualne govorilne ure</w:t>
      </w:r>
      <w:r>
        <w:rPr>
          <w:color w:val="222222"/>
        </w:rPr>
        <w:t>;</w:t>
      </w:r>
    </w:p>
    <w:p w:rsidR="00B816E9" w:rsidRDefault="00CA2C81" w:rsidP="00B97A0C">
      <w:pPr>
        <w:pStyle w:val="Odstavekseznama"/>
        <w:numPr>
          <w:ilvl w:val="0"/>
          <w:numId w:val="4"/>
        </w:numPr>
        <w:spacing w:after="4"/>
        <w:ind w:right="2873"/>
        <w:jc w:val="both"/>
      </w:pPr>
      <w:r>
        <w:rPr>
          <w:color w:val="222222"/>
        </w:rPr>
        <w:t>r</w:t>
      </w:r>
      <w:r w:rsidR="00C20533">
        <w:rPr>
          <w:color w:val="222222"/>
        </w:rPr>
        <w:t>oditeljske sestanke</w:t>
      </w:r>
      <w:r>
        <w:rPr>
          <w:color w:val="222222"/>
        </w:rPr>
        <w:t>;</w:t>
      </w:r>
    </w:p>
    <w:p w:rsidR="00B816E9" w:rsidRPr="00B051B6" w:rsidRDefault="00CA2C81" w:rsidP="00B97A0C">
      <w:pPr>
        <w:pStyle w:val="Odstavekseznama"/>
        <w:numPr>
          <w:ilvl w:val="0"/>
          <w:numId w:val="4"/>
        </w:numPr>
        <w:spacing w:after="4"/>
        <w:ind w:right="2873"/>
        <w:jc w:val="both"/>
        <w:rPr>
          <w:color w:val="222222"/>
        </w:rPr>
      </w:pPr>
      <w:r>
        <w:rPr>
          <w:color w:val="222222"/>
        </w:rPr>
        <w:t>d</w:t>
      </w:r>
      <w:r w:rsidR="00C20533" w:rsidRPr="00B051B6">
        <w:rPr>
          <w:color w:val="222222"/>
        </w:rPr>
        <w:t>ruge oblike dela s starši</w:t>
      </w:r>
      <w:r>
        <w:rPr>
          <w:color w:val="222222"/>
        </w:rPr>
        <w:t>,</w:t>
      </w:r>
      <w:r w:rsidR="00C20533" w:rsidRPr="00B051B6">
        <w:rPr>
          <w:color w:val="222222"/>
        </w:rPr>
        <w:t xml:space="preserve"> kar je določeno z letnim delovnim načrtom šole. </w:t>
      </w:r>
    </w:p>
    <w:p w:rsidR="00B051B6" w:rsidRDefault="00B051B6" w:rsidP="00B051B6">
      <w:pPr>
        <w:spacing w:after="4"/>
        <w:ind w:right="2873"/>
      </w:pPr>
    </w:p>
    <w:p w:rsidR="008F7AEC" w:rsidRDefault="00CC572F">
      <w:pPr>
        <w:ind w:left="23" w:right="9"/>
      </w:pPr>
      <w:r>
        <w:t xml:space="preserve">Urnik uradnih ur ne velja za ravnatelja šole. Ravnatelj sprejme stranke po predhodni najavi, brez najave pa v nujnih primerih in za poslovanje </w:t>
      </w:r>
      <w:r w:rsidR="00CA2C81">
        <w:t xml:space="preserve">v </w:t>
      </w:r>
      <w:r>
        <w:t>pomembnih zadevah.</w:t>
      </w:r>
    </w:p>
    <w:p w:rsidR="008F7AEC" w:rsidRDefault="008F7AEC">
      <w:pPr>
        <w:spacing w:after="160" w:line="259" w:lineRule="auto"/>
        <w:ind w:left="0" w:firstLine="0"/>
      </w:pPr>
      <w:r>
        <w:br w:type="page"/>
      </w:r>
    </w:p>
    <w:p w:rsidR="00B816E9" w:rsidRDefault="008F7AEC">
      <w:pPr>
        <w:pStyle w:val="Naslov2"/>
        <w:ind w:left="9"/>
      </w:pPr>
      <w:bookmarkStart w:id="7" w:name="_Toc24100341"/>
      <w:r>
        <w:lastRenderedPageBreak/>
        <w:t>4. UPORABA</w:t>
      </w:r>
      <w:r w:rsidR="00CC572F">
        <w:t xml:space="preserve"> ŠOLSKEGA PROSTORA</w:t>
      </w:r>
      <w:bookmarkEnd w:id="7"/>
      <w:r w:rsidR="00CC572F">
        <w:t xml:space="preserve">  </w:t>
      </w:r>
    </w:p>
    <w:p w:rsidR="00B816E9" w:rsidRDefault="00B816E9">
      <w:pPr>
        <w:spacing w:after="8" w:line="259" w:lineRule="auto"/>
        <w:ind w:left="14" w:firstLine="0"/>
      </w:pPr>
    </w:p>
    <w:p w:rsidR="00B816E9" w:rsidRDefault="00CC572F">
      <w:pPr>
        <w:tabs>
          <w:tab w:val="center" w:pos="2739"/>
        </w:tabs>
        <w:spacing w:after="12" w:line="250" w:lineRule="auto"/>
        <w:ind w:left="-1" w:firstLine="0"/>
      </w:pPr>
      <w:r>
        <w:rPr>
          <w:b/>
        </w:rPr>
        <w:t>4.1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Šolski prostor se uporablja za izvajanje: </w:t>
      </w:r>
    </w:p>
    <w:p w:rsidR="00B816E9" w:rsidRDefault="00CA2C81">
      <w:pPr>
        <w:numPr>
          <w:ilvl w:val="0"/>
          <w:numId w:val="9"/>
        </w:numPr>
        <w:ind w:right="9" w:hanging="360"/>
      </w:pPr>
      <w:r>
        <w:t>v</w:t>
      </w:r>
      <w:r w:rsidR="00C20533">
        <w:t>zgojno-izobraževalnih dejavnosti učencev šole</w:t>
      </w:r>
      <w:r>
        <w:t>;</w:t>
      </w:r>
    </w:p>
    <w:p w:rsidR="00B816E9" w:rsidRDefault="00CA2C81">
      <w:pPr>
        <w:numPr>
          <w:ilvl w:val="0"/>
          <w:numId w:val="9"/>
        </w:numPr>
        <w:ind w:right="9" w:hanging="360"/>
      </w:pPr>
      <w:r>
        <w:t>d</w:t>
      </w:r>
      <w:r w:rsidR="00C20533">
        <w:t>rugih oblik vzgojno-izobraževalnih dejavnosti</w:t>
      </w:r>
      <w:r>
        <w:t>,</w:t>
      </w:r>
      <w:r w:rsidR="00C20533">
        <w:t xml:space="preserve"> v organizaciji izvajalcev na podlagi sklenjene pogodbe</w:t>
      </w:r>
      <w:r>
        <w:t>;</w:t>
      </w:r>
    </w:p>
    <w:p w:rsidR="00B816E9" w:rsidRDefault="00CA2C81">
      <w:pPr>
        <w:numPr>
          <w:ilvl w:val="0"/>
          <w:numId w:val="9"/>
        </w:numPr>
        <w:ind w:right="9" w:hanging="360"/>
      </w:pPr>
      <w:r>
        <w:t>d</w:t>
      </w:r>
      <w:r w:rsidR="00C20533">
        <w:t>ejavnosti, ki jih s sklepom določi ustanovitelj</w:t>
      </w:r>
      <w:r>
        <w:t>;</w:t>
      </w:r>
    </w:p>
    <w:p w:rsidR="00B816E9" w:rsidRDefault="00CA2C81" w:rsidP="006510A3">
      <w:pPr>
        <w:numPr>
          <w:ilvl w:val="0"/>
          <w:numId w:val="9"/>
        </w:numPr>
        <w:ind w:right="9" w:hanging="360"/>
      </w:pPr>
      <w:r>
        <w:t>o</w:t>
      </w:r>
      <w:r w:rsidR="00C20533">
        <w:t>ddajanjem prostorov v najem (tržna dejavnost)</w:t>
      </w:r>
      <w:r w:rsidR="008F7AEC">
        <w:t xml:space="preserve"> v soglasju z ustanoviteljem.</w:t>
      </w:r>
    </w:p>
    <w:p w:rsidR="008F7AEC" w:rsidRDefault="008F7AEC" w:rsidP="008F7AEC">
      <w:pPr>
        <w:spacing w:after="0" w:line="259" w:lineRule="auto"/>
        <w:ind w:left="14" w:right="9" w:firstLine="0"/>
      </w:pPr>
    </w:p>
    <w:p w:rsidR="00B816E9" w:rsidRDefault="00CC572F">
      <w:pPr>
        <w:pStyle w:val="Naslov3"/>
        <w:ind w:left="9"/>
      </w:pPr>
      <w:bookmarkStart w:id="8" w:name="_Toc24100342"/>
      <w:r>
        <w:t>4.2 Dostop v šolske prostore</w:t>
      </w:r>
      <w:bookmarkEnd w:id="8"/>
      <w:r>
        <w:t xml:space="preserve">  </w:t>
      </w:r>
    </w:p>
    <w:p w:rsidR="00B11E17" w:rsidRDefault="00B11E17">
      <w:pPr>
        <w:spacing w:after="0" w:line="259" w:lineRule="auto"/>
        <w:ind w:left="14" w:firstLine="0"/>
        <w:rPr>
          <w:b/>
        </w:rPr>
      </w:pPr>
    </w:p>
    <w:p w:rsidR="00B816E9" w:rsidRDefault="00B11E17">
      <w:pPr>
        <w:spacing w:after="0" w:line="259" w:lineRule="auto"/>
        <w:ind w:left="14" w:firstLine="0"/>
      </w:pPr>
      <w:r>
        <w:rPr>
          <w:b/>
        </w:rPr>
        <w:t>OŠ Velika Nedelja</w:t>
      </w:r>
    </w:p>
    <w:p w:rsidR="00B816E9" w:rsidRDefault="00CC572F">
      <w:pPr>
        <w:ind w:left="23" w:right="9"/>
      </w:pPr>
      <w:r>
        <w:rPr>
          <w:b/>
        </w:rPr>
        <w:t>Vhod v šolo</w:t>
      </w:r>
      <w:r w:rsidR="00B11E17">
        <w:rPr>
          <w:b/>
        </w:rPr>
        <w:t xml:space="preserve"> 1</w:t>
      </w:r>
      <w:r w:rsidR="00E23277">
        <w:rPr>
          <w:b/>
        </w:rPr>
        <w:t xml:space="preserve"> (glavni vhod)</w:t>
      </w:r>
      <w:r>
        <w:rPr>
          <w:b/>
        </w:rPr>
        <w:t xml:space="preserve"> </w:t>
      </w:r>
      <w:r>
        <w:t xml:space="preserve">je namenjen za učence od </w:t>
      </w:r>
      <w:r w:rsidR="00B11E17">
        <w:t>1</w:t>
      </w:r>
      <w:r>
        <w:t xml:space="preserve">. do 9. razreda, njihove starše oz. spremljevalce. Vhod je odprt od </w:t>
      </w:r>
      <w:r w:rsidR="00B11E17">
        <w:t>5</w:t>
      </w:r>
      <w:r>
        <w:t>.</w:t>
      </w:r>
      <w:r w:rsidR="00B11E17">
        <w:t>30</w:t>
      </w:r>
      <w:r>
        <w:t xml:space="preserve"> do 1</w:t>
      </w:r>
      <w:r w:rsidR="00B11E17">
        <w:t>6.3</w:t>
      </w:r>
      <w:r w:rsidR="00C12ABF">
        <w:t>0. Odklene ga hišnik. Zaklene ga čistilka.</w:t>
      </w:r>
    </w:p>
    <w:p w:rsidR="00B816E9" w:rsidRDefault="00CC572F">
      <w:pPr>
        <w:ind w:left="23" w:right="9"/>
      </w:pPr>
      <w:r>
        <w:rPr>
          <w:b/>
        </w:rPr>
        <w:t xml:space="preserve">Vhod v šolo </w:t>
      </w:r>
      <w:r w:rsidR="00C12ABF">
        <w:rPr>
          <w:b/>
        </w:rPr>
        <w:t>2</w:t>
      </w:r>
      <w:r w:rsidR="00B11E17">
        <w:rPr>
          <w:b/>
        </w:rPr>
        <w:t xml:space="preserve"> (tajništvo</w:t>
      </w:r>
      <w:r>
        <w:rPr>
          <w:b/>
        </w:rPr>
        <w:t xml:space="preserve">) </w:t>
      </w:r>
      <w:r>
        <w:t xml:space="preserve">je namenjen vstopu v šolo zaposlenim, staršem, drugim uporabnikom in obiskovalcem. </w:t>
      </w:r>
      <w:r w:rsidR="00D770C4">
        <w:t>Odklene ga hišnik. Zaklene ga čistilka.</w:t>
      </w:r>
    </w:p>
    <w:p w:rsidR="00C12ABF" w:rsidRDefault="00C12ABF" w:rsidP="00C12ABF">
      <w:pPr>
        <w:ind w:left="23" w:right="9"/>
      </w:pPr>
      <w:r>
        <w:rPr>
          <w:b/>
        </w:rPr>
        <w:t xml:space="preserve">Vhod v šolo 3 (novi del) </w:t>
      </w:r>
      <w:r w:rsidRPr="00B11E17">
        <w:t>j</w:t>
      </w:r>
      <w:r>
        <w:t>e namenjen vstopu in izstopu učence</w:t>
      </w:r>
      <w:r w:rsidR="006D69FE">
        <w:t>v</w:t>
      </w:r>
      <w:r>
        <w:t xml:space="preserve"> in zaposleni</w:t>
      </w:r>
      <w:r w:rsidR="006D69FE">
        <w:t>h</w:t>
      </w:r>
      <w:r>
        <w:t xml:space="preserve">, ko gredo k športni vzgoji in na druge oblike dela z učenci v okolici šole. </w:t>
      </w:r>
      <w:r w:rsidR="00D770C4">
        <w:t>Odklene ga hišnik. Zaklene ga čistilka.</w:t>
      </w:r>
    </w:p>
    <w:p w:rsidR="00B816E9" w:rsidRDefault="00CC572F" w:rsidP="00C12ABF">
      <w:pPr>
        <w:ind w:left="0" w:right="9" w:firstLine="0"/>
      </w:pPr>
      <w:r>
        <w:rPr>
          <w:b/>
        </w:rPr>
        <w:t xml:space="preserve">Vhod v šolo pri kuhinji  </w:t>
      </w:r>
      <w:r>
        <w:t xml:space="preserve">lahko uporabljajo samo delavke </w:t>
      </w:r>
      <w:r w:rsidR="006D69FE">
        <w:t xml:space="preserve">v </w:t>
      </w:r>
      <w:r>
        <w:t>kuhinj</w:t>
      </w:r>
      <w:r w:rsidR="006D69FE">
        <w:t>i</w:t>
      </w:r>
      <w:r>
        <w:t xml:space="preserve"> in hišnik</w:t>
      </w:r>
      <w:r w:rsidR="00C12ABF">
        <w:t>i</w:t>
      </w:r>
      <w:r>
        <w:t xml:space="preserve">. </w:t>
      </w:r>
      <w:r w:rsidR="00D770C4">
        <w:t>Odklene ga hišnik. Zaklene ga čistilka.</w:t>
      </w:r>
    </w:p>
    <w:p w:rsidR="00B816E9" w:rsidRDefault="00B816E9">
      <w:pPr>
        <w:spacing w:after="0" w:line="259" w:lineRule="auto"/>
        <w:ind w:left="14" w:firstLine="0"/>
        <w:rPr>
          <w:b/>
        </w:rPr>
      </w:pPr>
    </w:p>
    <w:p w:rsidR="00B11E17" w:rsidRDefault="006D69FE">
      <w:pPr>
        <w:spacing w:after="0" w:line="259" w:lineRule="auto"/>
        <w:ind w:left="14" w:firstLine="0"/>
        <w:rPr>
          <w:b/>
        </w:rPr>
      </w:pPr>
      <w:r>
        <w:rPr>
          <w:b/>
        </w:rPr>
        <w:t>Podružnična šola Podgorci</w:t>
      </w:r>
    </w:p>
    <w:p w:rsidR="00E23277" w:rsidRDefault="006D69FE">
      <w:pPr>
        <w:spacing w:after="0" w:line="259" w:lineRule="auto"/>
        <w:ind w:left="14" w:firstLine="0"/>
      </w:pPr>
      <w:r>
        <w:rPr>
          <w:b/>
        </w:rPr>
        <w:t>Vhod 1 (glavni vhod)</w:t>
      </w:r>
      <w:r w:rsidR="00E23277">
        <w:rPr>
          <w:b/>
        </w:rPr>
        <w:t xml:space="preserve"> </w:t>
      </w:r>
      <w:r w:rsidR="00E23277">
        <w:t xml:space="preserve">je namenjen za učence od 1. do 5. razreda, njihove starše oz. spremljevalce. Vhod je odprt od 5.30 do 16.30. Odklene ga hišnik. </w:t>
      </w:r>
      <w:r w:rsidR="00B16B28">
        <w:t>Zaklene ga čistilka.</w:t>
      </w:r>
    </w:p>
    <w:p w:rsidR="00E23277" w:rsidRDefault="006D69FE">
      <w:pPr>
        <w:spacing w:after="0" w:line="259" w:lineRule="auto"/>
        <w:ind w:left="14" w:firstLine="0"/>
      </w:pPr>
      <w:r>
        <w:rPr>
          <w:b/>
        </w:rPr>
        <w:t>Vhod 2 (telovadnica)</w:t>
      </w:r>
      <w:r w:rsidR="00E23277">
        <w:t xml:space="preserve"> je namenjen najemnikom in uporabnikom športne dvorane. Odklene in zaklene ga hišnik oz. čistilka.</w:t>
      </w:r>
    </w:p>
    <w:p w:rsidR="00E23277" w:rsidRDefault="00E23277">
      <w:pPr>
        <w:spacing w:after="0" w:line="259" w:lineRule="auto"/>
        <w:ind w:left="14" w:firstLine="0"/>
        <w:rPr>
          <w:b/>
        </w:rPr>
      </w:pPr>
      <w:r>
        <w:t xml:space="preserve"> </w:t>
      </w:r>
    </w:p>
    <w:p w:rsidR="00E23277" w:rsidRDefault="006D69FE">
      <w:pPr>
        <w:spacing w:after="0" w:line="259" w:lineRule="auto"/>
        <w:ind w:left="14" w:firstLine="0"/>
        <w:rPr>
          <w:b/>
        </w:rPr>
      </w:pPr>
      <w:r>
        <w:rPr>
          <w:b/>
        </w:rPr>
        <w:t>Športna dvorana</w:t>
      </w:r>
    </w:p>
    <w:p w:rsidR="00E23277" w:rsidRDefault="006D69FE" w:rsidP="00E23277">
      <w:pPr>
        <w:spacing w:after="0" w:line="259" w:lineRule="auto"/>
        <w:ind w:left="14" w:firstLine="0"/>
      </w:pPr>
      <w:r>
        <w:rPr>
          <w:b/>
        </w:rPr>
        <w:t>Vhod 1 (glavni vhod)</w:t>
      </w:r>
      <w:r w:rsidR="00E23277">
        <w:rPr>
          <w:b/>
        </w:rPr>
        <w:t xml:space="preserve"> </w:t>
      </w:r>
      <w:r w:rsidR="00E23277" w:rsidRPr="00E23277">
        <w:t>je namenjen vsem uporabnikom športne dvorane (učenc</w:t>
      </w:r>
      <w:r>
        <w:t>em</w:t>
      </w:r>
      <w:r w:rsidR="00E23277" w:rsidRPr="00E23277">
        <w:t>, zaposleni</w:t>
      </w:r>
      <w:r>
        <w:t>m</w:t>
      </w:r>
      <w:r w:rsidR="00E23277" w:rsidRPr="00E23277">
        <w:t>, najemnik</w:t>
      </w:r>
      <w:r>
        <w:t>om</w:t>
      </w:r>
      <w:r w:rsidR="00E23277" w:rsidRPr="00E23277">
        <w:t xml:space="preserve"> in uporabnik</w:t>
      </w:r>
      <w:r>
        <w:t>om</w:t>
      </w:r>
      <w:r w:rsidR="00E23277" w:rsidRPr="00E23277">
        <w:t xml:space="preserve"> športne dvorane).</w:t>
      </w:r>
      <w:r w:rsidR="00E23277">
        <w:t xml:space="preserve"> Odklene ga hišnik.</w:t>
      </w:r>
      <w:r w:rsidR="00B16B28">
        <w:t xml:space="preserve"> Zaklene ga čistilka.</w:t>
      </w:r>
    </w:p>
    <w:p w:rsidR="00E23277" w:rsidRDefault="00E23277" w:rsidP="00E23277">
      <w:pPr>
        <w:spacing w:after="0" w:line="259" w:lineRule="auto"/>
        <w:ind w:left="14" w:firstLine="0"/>
      </w:pPr>
      <w:r>
        <w:rPr>
          <w:b/>
        </w:rPr>
        <w:t>Vhod 2 (stranski vhod)</w:t>
      </w:r>
      <w:r>
        <w:t xml:space="preserve"> je namenjen zaposlenim.</w:t>
      </w:r>
      <w:r w:rsidRPr="00E23277">
        <w:t xml:space="preserve"> </w:t>
      </w:r>
      <w:r>
        <w:t>Odklene ga hišnik.</w:t>
      </w:r>
      <w:r w:rsidR="00B16B28" w:rsidRPr="00B16B28">
        <w:t xml:space="preserve"> </w:t>
      </w:r>
      <w:r w:rsidR="00B16B28">
        <w:t>Zaklene ga čistilka.</w:t>
      </w:r>
    </w:p>
    <w:p w:rsidR="00E23277" w:rsidRPr="00E23277" w:rsidRDefault="00E23277" w:rsidP="00E23277">
      <w:pPr>
        <w:spacing w:after="0" w:line="259" w:lineRule="auto"/>
        <w:ind w:left="14" w:firstLine="0"/>
      </w:pPr>
      <w:r>
        <w:rPr>
          <w:b/>
        </w:rPr>
        <w:t>Vhod 3 (tribune)</w:t>
      </w:r>
      <w:r>
        <w:t xml:space="preserve"> je namenjen obiskovalcem različnih prireditev in tekmovanj.</w:t>
      </w:r>
      <w:r w:rsidRPr="00E23277">
        <w:t xml:space="preserve"> </w:t>
      </w:r>
      <w:r>
        <w:t xml:space="preserve">Odklene </w:t>
      </w:r>
      <w:r w:rsidR="00B16B28">
        <w:t xml:space="preserve">in zaklene </w:t>
      </w:r>
      <w:r>
        <w:t>ga hišnik.</w:t>
      </w:r>
    </w:p>
    <w:p w:rsidR="00E23277" w:rsidRDefault="00E23277">
      <w:pPr>
        <w:spacing w:after="0" w:line="259" w:lineRule="auto"/>
        <w:ind w:left="14" w:firstLine="0"/>
        <w:rPr>
          <w:b/>
        </w:rPr>
      </w:pPr>
    </w:p>
    <w:p w:rsidR="00D67327" w:rsidRPr="000F0800" w:rsidRDefault="00D67327" w:rsidP="00D67327">
      <w:pPr>
        <w:rPr>
          <w:b/>
        </w:rPr>
      </w:pPr>
      <w:r w:rsidRPr="000F0800">
        <w:rPr>
          <w:b/>
        </w:rPr>
        <w:t>4.</w:t>
      </w:r>
      <w:r w:rsidR="002C725C">
        <w:rPr>
          <w:b/>
        </w:rPr>
        <w:t>3</w:t>
      </w:r>
      <w:r w:rsidRPr="000F0800">
        <w:rPr>
          <w:b/>
        </w:rPr>
        <w:t xml:space="preserve"> Gibanje staršev in drugih obiskovalcev po šolski zgradbi</w:t>
      </w:r>
    </w:p>
    <w:p w:rsidR="00D67327" w:rsidRPr="00BB2F18" w:rsidRDefault="00D67327" w:rsidP="00D67327">
      <w:r w:rsidRPr="00BB2F18">
        <w:t xml:space="preserve">Gibanje staršev in drugih obiskovalcev po šolski zgradbi je omejeno. V učilnice in telovadnico lahko v času pouka ali redne dejavnosti vstopijo starši in obiskovalci </w:t>
      </w:r>
      <w:r w:rsidR="00066256" w:rsidRPr="00BB2F18">
        <w:t xml:space="preserve">izjemoma </w:t>
      </w:r>
      <w:r w:rsidRPr="00BB2F18">
        <w:t xml:space="preserve">samo z dovoljenjem strokovnega delavca. Zaradi varnosti lahko ravnatelj gibanje dodatno omeji s posebnim sklepom. Starši in skrbniki spremljajo otroka do vhoda v šolo in iz nje. Pri tem ne motijo vzgojno-izobraževalnih dejavnosti, ki potekajo v tem času v ostalih prostorih šole. </w:t>
      </w:r>
    </w:p>
    <w:p w:rsidR="00D67327" w:rsidRPr="00BB2F18" w:rsidRDefault="00D67327">
      <w:pPr>
        <w:spacing w:after="0" w:line="259" w:lineRule="auto"/>
        <w:ind w:left="14" w:firstLine="0"/>
        <w:rPr>
          <w:b/>
        </w:rPr>
      </w:pPr>
    </w:p>
    <w:p w:rsidR="00D67327" w:rsidRPr="00BB2F18" w:rsidRDefault="00D67327" w:rsidP="00D67327">
      <w:r w:rsidRPr="00BB2F18">
        <w:rPr>
          <w:b/>
        </w:rPr>
        <w:t>4.</w:t>
      </w:r>
      <w:r w:rsidR="002C725C" w:rsidRPr="00BB2F18">
        <w:rPr>
          <w:b/>
        </w:rPr>
        <w:t>4</w:t>
      </w:r>
      <w:r w:rsidRPr="00BB2F18">
        <w:rPr>
          <w:b/>
        </w:rPr>
        <w:t xml:space="preserve"> Prihajanje učencev v šolo</w:t>
      </w:r>
      <w:r w:rsidRPr="00BB2F18">
        <w:t xml:space="preserve"> </w:t>
      </w:r>
    </w:p>
    <w:p w:rsidR="00F6341B" w:rsidRDefault="00D67327" w:rsidP="00F6341B">
      <w:pPr>
        <w:ind w:left="28" w:right="9" w:firstLine="0"/>
        <w:jc w:val="both"/>
      </w:pPr>
      <w:r w:rsidRPr="00BB2F18">
        <w:t xml:space="preserve">Na poti v šolo in iz nje učenci upoštevajo pravila prometne varnosti in Načrt varnih šolskih poti. Učence do 7. leta starosti v šolo in iz nje obvezno spremljajo starši oziroma druga oseba (starejša od 10 let), ki so jo za to pooblastili starši in o tem pisno obvestili razrednika. Učenci </w:t>
      </w:r>
      <w:proofErr w:type="spellStart"/>
      <w:r w:rsidRPr="00BB2F18">
        <w:t>nevozači</w:t>
      </w:r>
      <w:proofErr w:type="spellEnd"/>
      <w:r w:rsidRPr="00BB2F18">
        <w:t xml:space="preserve"> prihajajo v šolo ob 8.</w:t>
      </w:r>
      <w:r w:rsidR="00917D83" w:rsidRPr="00BB2F18">
        <w:t>10</w:t>
      </w:r>
      <w:r w:rsidRPr="00BB2F18">
        <w:t>, če imajo preduro</w:t>
      </w:r>
      <w:r w:rsidR="006D69FE">
        <w:t>,</w:t>
      </w:r>
      <w:r w:rsidRPr="00BB2F18">
        <w:t xml:space="preserve"> pa ob 7.</w:t>
      </w:r>
      <w:r w:rsidR="00917D83" w:rsidRPr="00BB2F18">
        <w:t>20</w:t>
      </w:r>
      <w:r w:rsidRPr="00BB2F18">
        <w:t>. Učenci</w:t>
      </w:r>
      <w:r w:rsidR="006D69FE">
        <w:t>,</w:t>
      </w:r>
      <w:r w:rsidRPr="00BB2F18">
        <w:t xml:space="preserve"> vpisani v jutranje varstvo</w:t>
      </w:r>
      <w:r w:rsidR="006D69FE">
        <w:t>,</w:t>
      </w:r>
      <w:r w:rsidRPr="00BB2F18">
        <w:t xml:space="preserve"> in vozači prihajajo v šolo med 5.30 in 8.15. Učenci vozači gredo v jutranje varstvo</w:t>
      </w:r>
      <w:r w:rsidR="006D69FE">
        <w:t>:</w:t>
      </w:r>
      <w:r w:rsidRPr="00BB2F18">
        <w:t xml:space="preserve"> od 1. do 5. razreda v dogovorjeno učilnico, od 6. do 9. razreda pa v šolsko jedilnico. Starši, ki pripeljejo otroka v šolo, ga pospremijo do vhoda, od tu naprej gre otrok</w:t>
      </w:r>
      <w:r w:rsidR="00B97A0C" w:rsidRPr="00BB2F18">
        <w:t xml:space="preserve"> praviloma</w:t>
      </w:r>
      <w:r w:rsidRPr="00BB2F18">
        <w:t xml:space="preserve"> sam. Učenci v šolo prihajajo ustrezno oblečeni  ter se ob vstopu v šolo preobujejo v copate. Učenci naj imajo obvezno obute šolske copate z nedrsečo podlago.</w:t>
      </w:r>
      <w:r w:rsidR="00D708B5" w:rsidRPr="00BB2F18">
        <w:t xml:space="preserve"> Učenci, ki se v šolo pripeljejo s kolesom, morajo imeti opravljen kolesarski izpit in po predpisih opremljeno</w:t>
      </w:r>
      <w:r w:rsidR="00D708B5">
        <w:t xml:space="preserve"> kolo. Učenci kolesa parkirajo na določenem mestu za kolesa (kolesarnica). Šola za kolesa ne prevzema odgovornosti. Vstop v šolske prostore (tudi v garderobo) je z rolerji, skiroji ali kotalkami prepovedan. </w:t>
      </w:r>
      <w:r w:rsidR="00F6341B">
        <w:t xml:space="preserve">Če se učenec v </w:t>
      </w:r>
      <w:r w:rsidR="00F6341B" w:rsidRPr="00F6341B">
        <w:t>šolo pripelje z rolerji ali kotalkami, mora imeti</w:t>
      </w:r>
      <w:r w:rsidR="00F6341B">
        <w:t xml:space="preserve"> s seboj obutev, ker se del pouka lahko izvaja tudi v okolici šole. </w:t>
      </w:r>
    </w:p>
    <w:p w:rsidR="00BF1BF3" w:rsidRDefault="00BF1BF3" w:rsidP="00F6341B">
      <w:pPr>
        <w:ind w:left="28" w:right="9" w:firstLine="0"/>
        <w:jc w:val="both"/>
      </w:pPr>
    </w:p>
    <w:p w:rsidR="00352047" w:rsidRDefault="00BF1BF3" w:rsidP="00F6341B">
      <w:pPr>
        <w:ind w:left="28" w:right="9" w:firstLine="0"/>
        <w:jc w:val="both"/>
      </w:pPr>
      <w:r w:rsidRPr="00BF1BF3">
        <w:rPr>
          <w:highlight w:val="yellow"/>
        </w:rPr>
        <w:lastRenderedPageBreak/>
        <w:t>O</w:t>
      </w:r>
      <w:r w:rsidR="00352047" w:rsidRPr="00BF1BF3">
        <w:rPr>
          <w:highlight w:val="yellow"/>
        </w:rPr>
        <w:t xml:space="preserve">d 2.9.2020 </w:t>
      </w:r>
      <w:r>
        <w:rPr>
          <w:highlight w:val="yellow"/>
        </w:rPr>
        <w:t xml:space="preserve">pa </w:t>
      </w:r>
      <w:r w:rsidR="00352047" w:rsidRPr="00BF1BF3">
        <w:rPr>
          <w:highlight w:val="yellow"/>
        </w:rPr>
        <w:t>do preklica navodil s strani NIJZ</w:t>
      </w:r>
      <w:r w:rsidRPr="00BF1BF3">
        <w:rPr>
          <w:highlight w:val="yellow"/>
        </w:rPr>
        <w:t xml:space="preserve">, je </w:t>
      </w:r>
      <w:r w:rsidR="00352047" w:rsidRPr="00BF1BF3">
        <w:rPr>
          <w:highlight w:val="yellow"/>
        </w:rPr>
        <w:t xml:space="preserve"> obvezna uporaba zaščitne maske za vse zaposlene in učence od 1. do 9. razreda v vseh skupnih prostorih</w:t>
      </w:r>
      <w:r w:rsidRPr="00BF1BF3">
        <w:rPr>
          <w:highlight w:val="yellow"/>
        </w:rPr>
        <w:t xml:space="preserve"> Osnovne šole Velika Nedelja in podružnične šole v Podgorcih</w:t>
      </w:r>
      <w:r w:rsidR="00352047">
        <w:t>.</w:t>
      </w:r>
    </w:p>
    <w:p w:rsidR="00D708B5" w:rsidRDefault="00D708B5" w:rsidP="00F6341B">
      <w:pPr>
        <w:ind w:left="28" w:right="9" w:firstLine="0"/>
        <w:jc w:val="both"/>
      </w:pPr>
    </w:p>
    <w:p w:rsidR="00CE1716" w:rsidRDefault="00CE1716" w:rsidP="00F6341B">
      <w:pPr>
        <w:ind w:left="28" w:right="9" w:firstLine="0"/>
        <w:jc w:val="both"/>
      </w:pPr>
    </w:p>
    <w:p w:rsidR="00CE1716" w:rsidRDefault="00CE1716" w:rsidP="00F6341B">
      <w:pPr>
        <w:ind w:left="28" w:right="9" w:firstLine="0"/>
        <w:jc w:val="both"/>
      </w:pPr>
    </w:p>
    <w:p w:rsidR="00D67327" w:rsidRPr="00185B0E" w:rsidRDefault="00D708B5" w:rsidP="008F7AEC">
      <w:pPr>
        <w:spacing w:after="0" w:line="259" w:lineRule="auto"/>
        <w:ind w:left="14" w:firstLine="0"/>
        <w:rPr>
          <w:b/>
        </w:rPr>
      </w:pPr>
      <w:r>
        <w:t xml:space="preserve"> </w:t>
      </w:r>
      <w:r w:rsidR="00D67327" w:rsidRPr="00185B0E">
        <w:rPr>
          <w:b/>
        </w:rPr>
        <w:t>4.</w:t>
      </w:r>
      <w:r w:rsidR="002C725C" w:rsidRPr="00185B0E">
        <w:rPr>
          <w:b/>
        </w:rPr>
        <w:t>5</w:t>
      </w:r>
      <w:r w:rsidR="00D67327" w:rsidRPr="00185B0E">
        <w:rPr>
          <w:b/>
        </w:rPr>
        <w:t xml:space="preserve"> Prihod in odhod v telovadnico</w:t>
      </w:r>
    </w:p>
    <w:p w:rsidR="00D67327" w:rsidRPr="003F5FF2" w:rsidRDefault="00D67327" w:rsidP="00F0750C">
      <w:pPr>
        <w:pStyle w:val="Brezrazmikov"/>
        <w:jc w:val="both"/>
        <w:rPr>
          <w:b/>
          <w:sz w:val="24"/>
          <w:szCs w:val="24"/>
        </w:rPr>
      </w:pPr>
    </w:p>
    <w:p w:rsidR="00D67327" w:rsidRPr="00917D83" w:rsidRDefault="00D67327" w:rsidP="00F0750C">
      <w:pPr>
        <w:jc w:val="both"/>
      </w:pPr>
      <w:r w:rsidRPr="00917D83">
        <w:t>V telovadnico spremlja učence spremljevalec. Le-ta jih spremlja do garderob. Sprejme jih pri spodnjem vhodu, kjer se učenci tudi preobujejo. Pot v telovadnico nadaljujejo, ko spremljevalec ugotovi, da so v koloni vsi učenci določene skupine.</w:t>
      </w:r>
    </w:p>
    <w:p w:rsidR="00D67327" w:rsidRPr="00917D83" w:rsidRDefault="00D67327" w:rsidP="00F0750C">
      <w:pPr>
        <w:jc w:val="both"/>
      </w:pPr>
      <w:r w:rsidRPr="00917D83">
        <w:t>V času glavnega odmora (9.05</w:t>
      </w:r>
      <w:r w:rsidR="0086343B">
        <w:t>–</w:t>
      </w:r>
      <w:r w:rsidRPr="00917D83">
        <w:t>9.25) spremljevalec počaka na učitelja športa v športni dvorani. Spremljevalec hodi pred učenci, učenci hodijo v strnjeni skupini, na prehodu za pešce počaka tako dolgo, da vsi prečkajo cesto.</w:t>
      </w:r>
    </w:p>
    <w:p w:rsidR="00D67327" w:rsidRPr="00917D83" w:rsidRDefault="00D67327" w:rsidP="00F0750C">
      <w:pPr>
        <w:jc w:val="both"/>
      </w:pPr>
      <w:r w:rsidRPr="00917D83">
        <w:t xml:space="preserve">Pri hoji v telovadnico se ne izstopa iz kolone in ne vozi po ograji. Spremljevalec </w:t>
      </w:r>
      <w:r w:rsidR="0086343B">
        <w:t>en</w:t>
      </w:r>
      <w:r w:rsidRPr="00917D83">
        <w:t>krat opozori učenca, če kljub temu</w:t>
      </w:r>
      <w:r w:rsidR="0086343B">
        <w:t xml:space="preserve"> učenec ponovi dejanje, učitelj </w:t>
      </w:r>
      <w:r w:rsidRPr="00917D83">
        <w:t>spremljevalec obvesti razrednika ali šolsko svetovalno službo, ki ustrezno ukrepa.</w:t>
      </w:r>
    </w:p>
    <w:p w:rsidR="00D67327" w:rsidRPr="00917D83" w:rsidRDefault="00D67327" w:rsidP="00F0750C">
      <w:pPr>
        <w:jc w:val="both"/>
      </w:pPr>
      <w:r w:rsidRPr="00917D83">
        <w:t>Pri odhodu iz telovadnice se dejanje ponovi v obratnem vrstnem redu.</w:t>
      </w:r>
    </w:p>
    <w:p w:rsidR="00D67327" w:rsidRPr="003F5FF2" w:rsidRDefault="00D67327" w:rsidP="00D67327">
      <w:pPr>
        <w:jc w:val="both"/>
      </w:pPr>
    </w:p>
    <w:p w:rsidR="00D67327" w:rsidRPr="000F0800" w:rsidRDefault="00D67327" w:rsidP="00D67327">
      <w:pPr>
        <w:jc w:val="both"/>
        <w:rPr>
          <w:b/>
        </w:rPr>
      </w:pPr>
      <w:r w:rsidRPr="000F0800">
        <w:rPr>
          <w:b/>
        </w:rPr>
        <w:t>4.</w:t>
      </w:r>
      <w:r w:rsidR="002C725C">
        <w:rPr>
          <w:b/>
        </w:rPr>
        <w:t>6</w:t>
      </w:r>
      <w:r w:rsidRPr="000F0800">
        <w:rPr>
          <w:b/>
        </w:rPr>
        <w:t xml:space="preserve"> Odpiranje učilnic in pričetek pouka</w:t>
      </w:r>
      <w:r w:rsidR="00D708B5">
        <w:rPr>
          <w:b/>
        </w:rPr>
        <w:t xml:space="preserve"> </w:t>
      </w:r>
    </w:p>
    <w:p w:rsidR="00D67327" w:rsidRDefault="00D67327" w:rsidP="00D67327">
      <w:pPr>
        <w:jc w:val="both"/>
      </w:pPr>
      <w:r w:rsidRPr="00BB2F18">
        <w:t>Učilnice pred začetkom pouka odklepajo učitelji. Takoj po končanem pouku strokovni delavec učilnico tudi zaklene. Učenci od 1. do 5. razreda so v učilnicah, učenci od 6. do 9. razreda tik pred začetkom pouka mirno počakajo učitelja in z njegovim dovoljenjem vstopijo v učilnico. Strokovni delavci zagotovijo, da se pouk prične točno po urniku. Med odmori se učilnice praviloma ne zaklepajo, razen učilnic za glasbo,</w:t>
      </w:r>
      <w:r w:rsidR="00E572F6" w:rsidRPr="00BB2F18">
        <w:t xml:space="preserve"> kemijo,</w:t>
      </w:r>
      <w:r w:rsidRPr="00BB2F18">
        <w:t xml:space="preserve"> tehniko, gospodinjstvo in v drugih izjemnih primerih.</w:t>
      </w:r>
    </w:p>
    <w:p w:rsidR="00F6668D" w:rsidRPr="003F5FF2" w:rsidRDefault="00F6668D" w:rsidP="00D67327">
      <w:pPr>
        <w:jc w:val="both"/>
      </w:pPr>
    </w:p>
    <w:p w:rsidR="00D67327" w:rsidRPr="000F0800" w:rsidRDefault="00D67327" w:rsidP="00D67327">
      <w:pPr>
        <w:jc w:val="both"/>
        <w:rPr>
          <w:b/>
        </w:rPr>
      </w:pPr>
      <w:r w:rsidRPr="002C725C">
        <w:rPr>
          <w:b/>
        </w:rPr>
        <w:t>Odhajanje učencev iz šole</w:t>
      </w:r>
      <w:r w:rsidRPr="000F0800">
        <w:rPr>
          <w:b/>
        </w:rPr>
        <w:t xml:space="preserve"> </w:t>
      </w:r>
    </w:p>
    <w:p w:rsidR="00D67327" w:rsidRDefault="00D67327" w:rsidP="00D67327">
      <w:pPr>
        <w:jc w:val="both"/>
      </w:pPr>
      <w:r w:rsidRPr="003F5FF2">
        <w:t>Po zadnji uri pouka oziroma po ostalih dejavnostih učenci zapustijo šolske p</w:t>
      </w:r>
      <w:r w:rsidR="006D69FE">
        <w:t>rostore in odidejo domov,</w:t>
      </w:r>
      <w:r w:rsidRPr="003F5FF2">
        <w:t xml:space="preserve"> v organizirano varstvo, podaljšano bivanje ali k posameznim dejavnostim. Za učence od 1. do 5. razreda je organizirano podaljšano bivanje, za učence od 6. do 9. razreda pa varstvo vozačev v </w:t>
      </w:r>
      <w:r w:rsidR="006D69FE">
        <w:t xml:space="preserve">za to </w:t>
      </w:r>
      <w:r w:rsidRPr="003F5FF2">
        <w:t xml:space="preserve">določeni učilnici. Učenci </w:t>
      </w:r>
      <w:proofErr w:type="spellStart"/>
      <w:r w:rsidRPr="003F5FF2">
        <w:t>nevozači</w:t>
      </w:r>
      <w:proofErr w:type="spellEnd"/>
      <w:r w:rsidRPr="003F5FF2">
        <w:t xml:space="preserve"> od 6. do 9. razreda gredo po pouku praviloma domov, izjemoma lahko zaradi nadaljnjih šolskih in obšolskih dejavnosti ostanejo pri </w:t>
      </w:r>
      <w:r w:rsidR="002C725C">
        <w:t>varstvu vozačev</w:t>
      </w:r>
      <w:r w:rsidRPr="003F5FF2">
        <w:t xml:space="preserve">, če se tako dogovorijo s strokovnim delavcem šole. Zadrževanje v šolskih prostorih in pred šolo brez dovoljenja strokovnih delavcev po končanem pouku ali drugih </w:t>
      </w:r>
      <w:r w:rsidR="0086343B" w:rsidRPr="003F5FF2">
        <w:t>vzgojno izobraževalnih</w:t>
      </w:r>
      <w:r w:rsidRPr="003F5FF2">
        <w:t xml:space="preserve"> dejavnostih in vračanje v šolo brez utemeljenega razloga ni dovoljeno. Učenci vozači čakajo na </w:t>
      </w:r>
      <w:r w:rsidR="0086343B">
        <w:t xml:space="preserve">prevoz </w:t>
      </w:r>
      <w:r w:rsidRPr="003F5FF2">
        <w:t xml:space="preserve"> iz šole s šolskim avtobusom in kombijem  v spremstvu dežurnega učitelja na za to dogovorjenem mestu pred šolo</w:t>
      </w:r>
      <w:r w:rsidR="002C725C">
        <w:t xml:space="preserve"> ali</w:t>
      </w:r>
      <w:r w:rsidR="006D69FE">
        <w:t xml:space="preserve"> v</w:t>
      </w:r>
      <w:r w:rsidR="002C725C">
        <w:t xml:space="preserve"> učilnici</w:t>
      </w:r>
      <w:r w:rsidRPr="003F5FF2">
        <w:t xml:space="preserve">. </w:t>
      </w:r>
    </w:p>
    <w:p w:rsidR="002C725C" w:rsidRPr="003F5FF2" w:rsidRDefault="002C725C" w:rsidP="00D67327">
      <w:pPr>
        <w:jc w:val="both"/>
      </w:pPr>
    </w:p>
    <w:p w:rsidR="00D67327" w:rsidRPr="000F0800" w:rsidRDefault="00D67327" w:rsidP="00D67327">
      <w:pPr>
        <w:jc w:val="both"/>
        <w:rPr>
          <w:b/>
        </w:rPr>
      </w:pPr>
      <w:r w:rsidRPr="000F0800">
        <w:rPr>
          <w:b/>
        </w:rPr>
        <w:t>Predčasni odhodi učencev med poukom</w:t>
      </w:r>
      <w:r w:rsidR="00D708B5">
        <w:rPr>
          <w:b/>
        </w:rPr>
        <w:t xml:space="preserve"> </w:t>
      </w:r>
    </w:p>
    <w:p w:rsidR="00D67327" w:rsidRDefault="00D67327" w:rsidP="00D67327">
      <w:pPr>
        <w:jc w:val="both"/>
      </w:pPr>
      <w:r w:rsidRPr="00BB2F18">
        <w:t xml:space="preserve">Če morajo učenci zapustiti šolsko stavbo pred koncem pouka, morajo prinesti pisno obvestilo staršev, kjer  mora biti navedena ura odhoda in vzrok. Obvestilo pokažejo razredniku, v primeru njegove odsotnosti pa izbranemu učitelju. V primeru slabega počutja in poškodbe starše obvesti razrednik, učitelj, ki je trenutno prisoten ali drugi strokovni delavec. Informatorka </w:t>
      </w:r>
      <w:r w:rsidR="00D708B5" w:rsidRPr="00BB2F18">
        <w:t xml:space="preserve">ali strokovni delavec </w:t>
      </w:r>
      <w:r w:rsidRPr="00BB2F18">
        <w:t>skupaj z učencem počaka na starše.</w:t>
      </w:r>
    </w:p>
    <w:p w:rsidR="002C725C" w:rsidRPr="003F5FF2" w:rsidRDefault="002C725C" w:rsidP="00D67327">
      <w:pPr>
        <w:jc w:val="both"/>
      </w:pPr>
    </w:p>
    <w:p w:rsidR="00D67327" w:rsidRPr="000F0800" w:rsidRDefault="00D67327" w:rsidP="00D67327">
      <w:pPr>
        <w:jc w:val="both"/>
        <w:rPr>
          <w:b/>
        </w:rPr>
      </w:pPr>
      <w:r w:rsidRPr="000F0800">
        <w:rPr>
          <w:b/>
        </w:rPr>
        <w:t xml:space="preserve">Izjemni odhodi učencev med poukom </w:t>
      </w:r>
    </w:p>
    <w:p w:rsidR="00D708B5" w:rsidRDefault="00D67327" w:rsidP="00E961AF">
      <w:pPr>
        <w:ind w:left="23" w:right="9"/>
        <w:jc w:val="both"/>
      </w:pPr>
      <w:r w:rsidRPr="003F5FF2">
        <w:t xml:space="preserve">Učenec lahko izjemoma zapusti šolo v času pouka zaradi zdravstvenih težav ali drugih nenadnih situacij. Če ima učenec v šoli zdravstvene težave (vročina, slabost, bruhanje ...) ali se poškoduje, mora učitelj ali drugi strokovni delavec, ki ima učenca pri pouku ali dejavnosti, o stanju učenca obvestiti razrednika osebno takoj po končani učni uri, v nujnih primerih pa že med učno uro prek enega izmed sošolcev učenca, ki ima težave. V odsotnosti ali zasedenosti razrednika obvesti drugega učitelja, svetovalno službo ali vodstvo šole. Obveščeni strokovni delavec v najkrajšem času obvesti starše, s katerimi se dogovori o času in načinu odhoda učenca od pouka. V primeru poškodbe starše pokliče strokovni delavec, ki je bil pri nesreči prisoten. </w:t>
      </w:r>
      <w:r w:rsidRPr="00BB2F18">
        <w:t>Učenci do 7. leta starosti tudi v izjemnih primerih ne smejo oditi iz šole sami, ampak obvezno v spremstvu staršev ali s strani staršev pooblaščene osebe. Učenci, ki morajo izjemoma zaradi prej navedenih situacij predčasno zapustiti šolo, jih od pouka pospremi informatorka</w:t>
      </w:r>
      <w:r w:rsidR="00D708B5" w:rsidRPr="00BB2F18">
        <w:t xml:space="preserve"> ali strokovni delavec</w:t>
      </w:r>
      <w:r w:rsidRPr="00BB2F18">
        <w:t xml:space="preserve"> in jih preda staršem ali s strani staršev pooblaščeni osebi. V primeru</w:t>
      </w:r>
      <w:r w:rsidR="00E961AF" w:rsidRPr="00BB2F18">
        <w:t>,</w:t>
      </w:r>
      <w:r w:rsidRPr="00BB2F18">
        <w:t xml:space="preserve"> da razrednik ne more vzpostaviti stika s starši ali skrbniki, zdravstvene težave učenca pa je potrebno nemudoma rešiti, mora razrednik v sodelovanju z vodstvom šole poskrbeti, da bo učenec zdravstveno oskrbljen, zato pokliče  </w:t>
      </w:r>
      <w:r w:rsidRPr="00BB2F18">
        <w:lastRenderedPageBreak/>
        <w:t xml:space="preserve">ustrezno zdravstveno institucijo. Odhod učenca iz šole vpiše strokovni delavec ali razrednik v dnevnik v rubriko odsotnosti. V primeru poškodbe učenca strokovni delavec, ki je bil najbliže poškodovanemu učencu, izpolni </w:t>
      </w:r>
      <w:r w:rsidR="002C33A1" w:rsidRPr="00BB2F18">
        <w:t>z</w:t>
      </w:r>
      <w:r w:rsidRPr="00BB2F18">
        <w:t>apisnik o poškodbi.</w:t>
      </w:r>
      <w:r w:rsidR="00D708B5" w:rsidRPr="00BB2F18">
        <w:t xml:space="preserve"> Izjemen odhod učenca iz šole se vpiše v dnevnik v rubriki odsotnosti</w:t>
      </w:r>
      <w:r w:rsidR="00D708B5">
        <w:t xml:space="preserve"> učencev. Učitelj  vpiše vzrok odhoda učenca iz šole in dogovor s starši o tem, kdaj in kako učenec odide iz šole. </w:t>
      </w:r>
    </w:p>
    <w:p w:rsidR="00B816E9" w:rsidRPr="003C6922" w:rsidRDefault="00CC572F" w:rsidP="003C6922">
      <w:pPr>
        <w:spacing w:after="160" w:line="259" w:lineRule="auto"/>
        <w:ind w:left="0" w:firstLine="0"/>
        <w:rPr>
          <w:b/>
          <w:sz w:val="24"/>
        </w:rPr>
      </w:pPr>
      <w:bookmarkStart w:id="9" w:name="_Toc24100343"/>
      <w:r w:rsidRPr="003C6922">
        <w:rPr>
          <w:b/>
          <w:sz w:val="24"/>
        </w:rPr>
        <w:t>5. ORGANIZACIJA NADZORA</w:t>
      </w:r>
      <w:bookmarkEnd w:id="9"/>
      <w:r w:rsidRPr="003C6922">
        <w:rPr>
          <w:b/>
          <w:sz w:val="24"/>
        </w:rPr>
        <w:t xml:space="preserve">  </w:t>
      </w:r>
    </w:p>
    <w:p w:rsidR="000C43C6" w:rsidRPr="000C43C6" w:rsidRDefault="000C43C6" w:rsidP="000C43C6"/>
    <w:p w:rsidR="00B816E9" w:rsidRPr="00D708B5" w:rsidRDefault="00CC572F">
      <w:pPr>
        <w:spacing w:after="4"/>
        <w:ind w:left="9"/>
        <w:rPr>
          <w:color w:val="auto"/>
        </w:rPr>
      </w:pPr>
      <w:r w:rsidRPr="00D708B5">
        <w:rPr>
          <w:color w:val="auto"/>
        </w:rPr>
        <w:t xml:space="preserve">V šoli je organiziran nadzor, ki preprečuje možnost poškodovanja zgradb in naprav ter zagotavlja varnost osebam. </w:t>
      </w:r>
    </w:p>
    <w:p w:rsidR="00B816E9" w:rsidRPr="00D708B5" w:rsidRDefault="00CC572F">
      <w:pPr>
        <w:spacing w:after="0" w:line="259" w:lineRule="auto"/>
        <w:ind w:left="14" w:firstLine="0"/>
        <w:rPr>
          <w:color w:val="auto"/>
        </w:rPr>
      </w:pPr>
      <w:r w:rsidRPr="00D708B5">
        <w:rPr>
          <w:color w:val="auto"/>
        </w:rPr>
        <w:t xml:space="preserve"> </w:t>
      </w:r>
    </w:p>
    <w:p w:rsidR="00B816E9" w:rsidRPr="00D708B5" w:rsidRDefault="00CC572F">
      <w:pPr>
        <w:spacing w:after="4" w:line="259" w:lineRule="auto"/>
        <w:ind w:left="9"/>
        <w:rPr>
          <w:color w:val="auto"/>
        </w:rPr>
      </w:pPr>
      <w:r w:rsidRPr="00D708B5">
        <w:rPr>
          <w:b/>
          <w:color w:val="auto"/>
        </w:rPr>
        <w:t xml:space="preserve">5.1 Organizacija nadzora na šolskem prostoru </w:t>
      </w:r>
    </w:p>
    <w:p w:rsidR="008F7AEC" w:rsidRDefault="008F7AEC" w:rsidP="00C45344">
      <w:pPr>
        <w:pStyle w:val="Naslov3"/>
        <w:spacing w:after="4" w:line="259" w:lineRule="auto"/>
        <w:ind w:left="9"/>
        <w:rPr>
          <w:color w:val="auto"/>
        </w:rPr>
      </w:pPr>
    </w:p>
    <w:p w:rsidR="00B816E9" w:rsidRDefault="00CC572F" w:rsidP="00C45344">
      <w:pPr>
        <w:pStyle w:val="Naslov3"/>
        <w:spacing w:after="4" w:line="259" w:lineRule="auto"/>
        <w:ind w:left="9"/>
        <w:rPr>
          <w:color w:val="auto"/>
        </w:rPr>
      </w:pPr>
      <w:bookmarkStart w:id="10" w:name="_Toc24100344"/>
      <w:r w:rsidRPr="00D708B5">
        <w:rPr>
          <w:color w:val="auto"/>
        </w:rPr>
        <w:t>Fizični nadzor</w:t>
      </w:r>
      <w:bookmarkEnd w:id="10"/>
    </w:p>
    <w:p w:rsidR="000C43C6" w:rsidRPr="000C43C6" w:rsidRDefault="000C43C6" w:rsidP="000C43C6"/>
    <w:p w:rsidR="00C45344" w:rsidRPr="00D708B5" w:rsidRDefault="00CC572F" w:rsidP="00C45344">
      <w:pPr>
        <w:spacing w:after="4"/>
        <w:ind w:left="9" w:right="1076"/>
        <w:rPr>
          <w:color w:val="auto"/>
        </w:rPr>
      </w:pPr>
      <w:r w:rsidRPr="00D708B5">
        <w:rPr>
          <w:color w:val="auto"/>
        </w:rPr>
        <w:t>Razpored nadzora</w:t>
      </w:r>
      <w:r w:rsidR="000C43C6">
        <w:rPr>
          <w:color w:val="auto"/>
        </w:rPr>
        <w:t xml:space="preserve"> -</w:t>
      </w:r>
      <w:r w:rsidR="000C43C6">
        <w:t xml:space="preserve"> </w:t>
      </w:r>
      <w:r w:rsidRPr="00D708B5">
        <w:rPr>
          <w:color w:val="auto"/>
        </w:rPr>
        <w:t xml:space="preserve">dežurstva </w:t>
      </w:r>
      <w:r w:rsidR="000C43C6">
        <w:rPr>
          <w:color w:val="auto"/>
        </w:rPr>
        <w:t xml:space="preserve">- </w:t>
      </w:r>
      <w:r w:rsidRPr="00D708B5">
        <w:rPr>
          <w:color w:val="auto"/>
        </w:rPr>
        <w:t xml:space="preserve">je usklajen z letnim delovnim načrtom in razporedom, ki ga pripravi        </w:t>
      </w:r>
      <w:r w:rsidR="00C45344" w:rsidRPr="00D708B5">
        <w:rPr>
          <w:color w:val="auto"/>
        </w:rPr>
        <w:t xml:space="preserve">     </w:t>
      </w:r>
      <w:r w:rsidRPr="00D708B5">
        <w:rPr>
          <w:color w:val="auto"/>
        </w:rPr>
        <w:t>pomočnik ravnatelja</w:t>
      </w:r>
      <w:r w:rsidR="00C45344" w:rsidRPr="00D708B5">
        <w:rPr>
          <w:color w:val="auto"/>
        </w:rPr>
        <w:t>.</w:t>
      </w:r>
    </w:p>
    <w:p w:rsidR="00C45344" w:rsidRPr="00D708B5" w:rsidRDefault="00C45344">
      <w:pPr>
        <w:spacing w:after="4"/>
        <w:ind w:left="9" w:right="1076"/>
        <w:rPr>
          <w:color w:val="auto"/>
        </w:rPr>
      </w:pPr>
    </w:p>
    <w:p w:rsidR="000C43C6" w:rsidRPr="00D708B5" w:rsidRDefault="00265A7B">
      <w:pPr>
        <w:spacing w:after="4"/>
        <w:ind w:left="9" w:right="1076"/>
        <w:rPr>
          <w:color w:val="auto"/>
        </w:rPr>
      </w:pPr>
      <w:r>
        <w:rPr>
          <w:color w:val="auto"/>
        </w:rPr>
        <w:t>Fizični nadzor izvajajo</w:t>
      </w:r>
      <w:r w:rsidR="000C43C6">
        <w:rPr>
          <w:color w:val="auto"/>
        </w:rPr>
        <w:t>:</w:t>
      </w:r>
    </w:p>
    <w:p w:rsidR="00B816E9" w:rsidRPr="00D708B5" w:rsidRDefault="00CC572F">
      <w:pPr>
        <w:numPr>
          <w:ilvl w:val="0"/>
          <w:numId w:val="12"/>
        </w:numPr>
        <w:ind w:right="9" w:hanging="360"/>
        <w:rPr>
          <w:color w:val="auto"/>
        </w:rPr>
      </w:pPr>
      <w:r w:rsidRPr="00D708B5">
        <w:rPr>
          <w:color w:val="auto"/>
        </w:rPr>
        <w:t>strokovni delavci</w:t>
      </w:r>
      <w:r w:rsidR="000C43C6">
        <w:rPr>
          <w:color w:val="auto"/>
        </w:rPr>
        <w:t xml:space="preserve"> -</w:t>
      </w:r>
      <w:r w:rsidRPr="00D708B5">
        <w:rPr>
          <w:color w:val="auto"/>
        </w:rPr>
        <w:t xml:space="preserve"> na hodnikih, </w:t>
      </w:r>
      <w:r w:rsidR="000C43C6">
        <w:rPr>
          <w:color w:val="auto"/>
        </w:rPr>
        <w:t xml:space="preserve">v </w:t>
      </w:r>
      <w:r w:rsidRPr="00D708B5">
        <w:rPr>
          <w:color w:val="auto"/>
        </w:rPr>
        <w:t>garderobah, sanitarijah,</w:t>
      </w:r>
      <w:r w:rsidR="00C45344" w:rsidRPr="00D708B5">
        <w:rPr>
          <w:color w:val="auto"/>
        </w:rPr>
        <w:t xml:space="preserve"> v jedilnici, na</w:t>
      </w:r>
      <w:r w:rsidR="002C33A1">
        <w:rPr>
          <w:color w:val="auto"/>
        </w:rPr>
        <w:t xml:space="preserve"> avtobusnem postajališču</w:t>
      </w:r>
      <w:r w:rsidR="000C43C6">
        <w:rPr>
          <w:color w:val="auto"/>
        </w:rPr>
        <w:t>;</w:t>
      </w:r>
    </w:p>
    <w:p w:rsidR="00B816E9" w:rsidRPr="00D708B5" w:rsidRDefault="00CC572F">
      <w:pPr>
        <w:numPr>
          <w:ilvl w:val="0"/>
          <w:numId w:val="12"/>
        </w:numPr>
        <w:ind w:right="9" w:hanging="360"/>
        <w:rPr>
          <w:color w:val="auto"/>
        </w:rPr>
      </w:pPr>
      <w:r w:rsidRPr="00D708B5">
        <w:rPr>
          <w:color w:val="auto"/>
        </w:rPr>
        <w:t>hišnik</w:t>
      </w:r>
      <w:r w:rsidR="000C43C6">
        <w:rPr>
          <w:color w:val="auto"/>
        </w:rPr>
        <w:t xml:space="preserve"> -</w:t>
      </w:r>
      <w:r w:rsidR="00265A7B">
        <w:rPr>
          <w:color w:val="auto"/>
        </w:rPr>
        <w:t xml:space="preserve"> pri</w:t>
      </w:r>
      <w:r w:rsidRPr="00D708B5">
        <w:rPr>
          <w:color w:val="auto"/>
        </w:rPr>
        <w:t xml:space="preserve"> vhodu, </w:t>
      </w:r>
      <w:r w:rsidR="000C43C6">
        <w:rPr>
          <w:color w:val="auto"/>
        </w:rPr>
        <w:t xml:space="preserve">v </w:t>
      </w:r>
      <w:r w:rsidRPr="00D708B5">
        <w:rPr>
          <w:color w:val="auto"/>
        </w:rPr>
        <w:t>gard</w:t>
      </w:r>
      <w:r w:rsidR="002C33A1">
        <w:rPr>
          <w:color w:val="auto"/>
        </w:rPr>
        <w:t>erobah, z obhodi v okolici šole</w:t>
      </w:r>
      <w:r w:rsidR="000C43C6">
        <w:rPr>
          <w:color w:val="auto"/>
        </w:rPr>
        <w:t>;</w:t>
      </w:r>
      <w:r w:rsidRPr="00D708B5">
        <w:rPr>
          <w:color w:val="auto"/>
        </w:rPr>
        <w:t xml:space="preserve"> </w:t>
      </w:r>
    </w:p>
    <w:p w:rsidR="00B816E9" w:rsidRPr="00D708B5" w:rsidRDefault="00CC572F">
      <w:pPr>
        <w:numPr>
          <w:ilvl w:val="0"/>
          <w:numId w:val="12"/>
        </w:numPr>
        <w:ind w:right="9" w:hanging="360"/>
        <w:rPr>
          <w:color w:val="auto"/>
        </w:rPr>
      </w:pPr>
      <w:r w:rsidRPr="00D708B5">
        <w:rPr>
          <w:color w:val="auto"/>
        </w:rPr>
        <w:t>čistilke</w:t>
      </w:r>
      <w:r w:rsidR="000C43C6">
        <w:rPr>
          <w:color w:val="auto"/>
        </w:rPr>
        <w:t xml:space="preserve"> -</w:t>
      </w:r>
      <w:r w:rsidR="00265A7B">
        <w:rPr>
          <w:color w:val="auto"/>
        </w:rPr>
        <w:t xml:space="preserve"> </w:t>
      </w:r>
      <w:r w:rsidRPr="00D708B5">
        <w:rPr>
          <w:color w:val="auto"/>
        </w:rPr>
        <w:t>na hodnikih</w:t>
      </w:r>
      <w:r w:rsidR="002C33A1">
        <w:rPr>
          <w:color w:val="auto"/>
        </w:rPr>
        <w:t xml:space="preserve">, </w:t>
      </w:r>
      <w:r w:rsidR="000C43C6">
        <w:rPr>
          <w:color w:val="auto"/>
        </w:rPr>
        <w:t xml:space="preserve">v </w:t>
      </w:r>
      <w:r w:rsidR="002C33A1">
        <w:rPr>
          <w:color w:val="auto"/>
        </w:rPr>
        <w:t>sanitarijah</w:t>
      </w:r>
      <w:r w:rsidR="000C43C6">
        <w:rPr>
          <w:color w:val="auto"/>
        </w:rPr>
        <w:t>;</w:t>
      </w:r>
    </w:p>
    <w:p w:rsidR="00B816E9" w:rsidRDefault="00C45344">
      <w:pPr>
        <w:numPr>
          <w:ilvl w:val="0"/>
          <w:numId w:val="12"/>
        </w:numPr>
        <w:ind w:right="9" w:hanging="360"/>
      </w:pPr>
      <w:r>
        <w:t>učenci</w:t>
      </w:r>
      <w:r w:rsidR="000C43C6">
        <w:t xml:space="preserve"> -</w:t>
      </w:r>
      <w:r w:rsidR="00265A7B">
        <w:t xml:space="preserve"> </w:t>
      </w:r>
      <w:r>
        <w:t xml:space="preserve">v </w:t>
      </w:r>
      <w:r w:rsidR="002C33A1">
        <w:t>razredu</w:t>
      </w:r>
      <w:r w:rsidR="000C43C6">
        <w:t>;</w:t>
      </w:r>
    </w:p>
    <w:p w:rsidR="00B816E9" w:rsidRDefault="00CC572F">
      <w:pPr>
        <w:numPr>
          <w:ilvl w:val="0"/>
          <w:numId w:val="12"/>
        </w:numPr>
        <w:ind w:right="9" w:hanging="360"/>
      </w:pPr>
      <w:r>
        <w:t>mentorji d</w:t>
      </w:r>
      <w:r w:rsidR="00C45344">
        <w:t>ejavnosti</w:t>
      </w:r>
      <w:r w:rsidR="000C43C6">
        <w:t xml:space="preserve"> - </w:t>
      </w:r>
      <w:r w:rsidR="00265A7B">
        <w:t xml:space="preserve"> </w:t>
      </w:r>
      <w:r w:rsidR="00C45344">
        <w:t>v popoldanskem času.</w:t>
      </w:r>
    </w:p>
    <w:p w:rsidR="00C45344" w:rsidRDefault="00C45344" w:rsidP="00C45344">
      <w:pPr>
        <w:ind w:right="9"/>
        <w:rPr>
          <w:color w:val="222222"/>
        </w:rPr>
      </w:pPr>
    </w:p>
    <w:p w:rsidR="00C45344" w:rsidRPr="00C45344" w:rsidRDefault="00C45344" w:rsidP="00C45344">
      <w:pPr>
        <w:ind w:right="9"/>
        <w:rPr>
          <w:b/>
          <w:color w:val="222222"/>
        </w:rPr>
      </w:pPr>
      <w:r w:rsidRPr="00C45344">
        <w:rPr>
          <w:b/>
          <w:color w:val="222222"/>
        </w:rPr>
        <w:t xml:space="preserve">Tehnični nadzor: </w:t>
      </w:r>
    </w:p>
    <w:p w:rsidR="00C45344" w:rsidRDefault="00C45344" w:rsidP="00C45344">
      <w:pPr>
        <w:pStyle w:val="Odstavekseznama"/>
        <w:numPr>
          <w:ilvl w:val="0"/>
          <w:numId w:val="4"/>
        </w:numPr>
        <w:ind w:right="9"/>
      </w:pPr>
      <w:r>
        <w:t>alarmna naprava v računalniški učilnici.</w:t>
      </w:r>
    </w:p>
    <w:p w:rsidR="00B816E9" w:rsidRDefault="00CC572F">
      <w:pPr>
        <w:spacing w:after="0" w:line="259" w:lineRule="auto"/>
        <w:ind w:left="14" w:firstLine="0"/>
      </w:pPr>
      <w:r>
        <w:t xml:space="preserve"> </w:t>
      </w:r>
    </w:p>
    <w:p w:rsidR="00B816E9" w:rsidRDefault="00CC572F">
      <w:pPr>
        <w:pStyle w:val="Naslov4"/>
        <w:ind w:left="9"/>
      </w:pPr>
      <w:r>
        <w:t xml:space="preserve">5.2 Razpolaganja s ključi vhodnih vrat  </w:t>
      </w:r>
    </w:p>
    <w:p w:rsidR="00B816E9" w:rsidRDefault="00CC572F">
      <w:pPr>
        <w:ind w:left="23" w:right="9"/>
      </w:pPr>
      <w:r>
        <w:t xml:space="preserve">Zaradi zaščite in varnosti nepremičnin in premičnin so pod posebnim nadzorom vsi ključi zunanjih vhodnih vrat šole. Vsak imetnik zgoraj omenjenega ključa podpiše izjavo, ki je arhivirana pri ravnatelju šole. </w:t>
      </w:r>
    </w:p>
    <w:p w:rsidR="00B816E9" w:rsidRDefault="00CC572F">
      <w:pPr>
        <w:spacing w:after="0" w:line="259" w:lineRule="auto"/>
        <w:ind w:left="14" w:firstLine="0"/>
      </w:pPr>
      <w:r>
        <w:t xml:space="preserve"> </w:t>
      </w:r>
    </w:p>
    <w:p w:rsidR="00B816E9" w:rsidRDefault="00CC572F">
      <w:pPr>
        <w:ind w:left="23" w:right="9"/>
      </w:pPr>
      <w:r>
        <w:t>Ključ se lahko vroči delavcu šole, zunanjemu sodelavcu in pogodbenemu del</w:t>
      </w:r>
      <w:r w:rsidR="00C45344">
        <w:t>a</w:t>
      </w:r>
      <w:r>
        <w:t>vcu samo v soglasju z ravnateljem  in proti podpisu izjave, ki je prilo</w:t>
      </w:r>
      <w:r w:rsidR="000C43C6">
        <w:t>žena pravilom</w:t>
      </w:r>
      <w:r>
        <w:t xml:space="preserve">. </w:t>
      </w:r>
    </w:p>
    <w:p w:rsidR="00B816E9" w:rsidRDefault="00CC572F">
      <w:pPr>
        <w:spacing w:after="0" w:line="259" w:lineRule="auto"/>
        <w:ind w:left="14" w:firstLine="0"/>
      </w:pPr>
      <w:r>
        <w:rPr>
          <w:b/>
        </w:rPr>
        <w:t xml:space="preserve"> </w:t>
      </w:r>
    </w:p>
    <w:p w:rsidR="00B816E9" w:rsidRDefault="00CC572F">
      <w:pPr>
        <w:pStyle w:val="Naslov4"/>
        <w:ind w:left="9"/>
      </w:pPr>
      <w:r>
        <w:t xml:space="preserve">5.3 Razpolaganje s šiframi alarmnega sistema </w:t>
      </w:r>
    </w:p>
    <w:p w:rsidR="00B816E9" w:rsidRDefault="00CC572F">
      <w:pPr>
        <w:spacing w:after="4" w:line="239" w:lineRule="auto"/>
        <w:ind w:left="9" w:right="-3"/>
        <w:jc w:val="both"/>
      </w:pPr>
      <w:r>
        <w:t xml:space="preserve">Šifro za vključitev in izključitev alarmnega sistema </w:t>
      </w:r>
      <w:r w:rsidR="00C45344">
        <w:t xml:space="preserve">v računalniški učilnici </w:t>
      </w:r>
      <w:r>
        <w:t xml:space="preserve">določi ravnatelj </w:t>
      </w:r>
      <w:r w:rsidR="00707F17">
        <w:t>šole vsakemu upravičencu</w:t>
      </w:r>
      <w:r>
        <w:t>.</w:t>
      </w:r>
      <w:r w:rsidR="00C45344">
        <w:t xml:space="preserve"> </w:t>
      </w:r>
      <w:r>
        <w:t xml:space="preserve">S šiframi  alarmnega sistema upravičencev je lahko seznanjen samo hišnik šole, </w:t>
      </w:r>
      <w:r w:rsidR="00707F17">
        <w:t>računalnik</w:t>
      </w:r>
      <w:r w:rsidR="00C45344">
        <w:t>ar</w:t>
      </w:r>
      <w:r w:rsidR="00707F17">
        <w:t>, pomočnik ravnatelja</w:t>
      </w:r>
      <w:r w:rsidR="00C45344">
        <w:t xml:space="preserve"> in ravnatelj šole.</w:t>
      </w:r>
      <w:r>
        <w:t xml:space="preserve">   </w:t>
      </w:r>
    </w:p>
    <w:p w:rsidR="00B816E9" w:rsidRDefault="00CC572F">
      <w:pPr>
        <w:spacing w:after="0" w:line="259" w:lineRule="auto"/>
        <w:ind w:left="14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B816E9" w:rsidRDefault="00CC572F">
      <w:pPr>
        <w:pStyle w:val="Naslov4"/>
        <w:ind w:left="9"/>
      </w:pPr>
      <w:r>
        <w:t xml:space="preserve">5.4 Odgovornost </w:t>
      </w:r>
    </w:p>
    <w:p w:rsidR="00B816E9" w:rsidRDefault="00CC572F">
      <w:pPr>
        <w:ind w:left="23" w:right="9"/>
      </w:pPr>
      <w:r>
        <w:t xml:space="preserve">Za prejeti ključ vsak odgovarja </w:t>
      </w:r>
      <w:r w:rsidR="000C43C6">
        <w:t>osebno. V primeru izgube ključa</w:t>
      </w:r>
      <w:r>
        <w:t xml:space="preserve"> mora vsak prejemnik takoj obvestiti ravnatelja.  </w:t>
      </w:r>
    </w:p>
    <w:p w:rsidR="00B816E9" w:rsidRDefault="00CC572F">
      <w:pPr>
        <w:ind w:left="23" w:right="9"/>
      </w:pPr>
      <w:r>
        <w:t xml:space="preserve">Za tajnost  šifre alarmnega sistema vsak odgovarja osebno. </w:t>
      </w:r>
    </w:p>
    <w:p w:rsidR="008F7AEC" w:rsidRDefault="00CC572F">
      <w:pPr>
        <w:spacing w:after="26"/>
        <w:ind w:left="23" w:right="9"/>
      </w:pPr>
      <w:r>
        <w:t xml:space="preserve">Vsaka zloraba šifre alarmnega sistema in ključev se smatra kot hujša kršitev delovne obveznosti. </w:t>
      </w:r>
    </w:p>
    <w:p w:rsidR="008F7AEC" w:rsidRDefault="008F7AEC">
      <w:pPr>
        <w:spacing w:after="160" w:line="259" w:lineRule="auto"/>
        <w:ind w:left="0" w:firstLine="0"/>
      </w:pPr>
      <w:r>
        <w:br w:type="page"/>
      </w:r>
    </w:p>
    <w:p w:rsidR="00B816E9" w:rsidRDefault="00CC572F">
      <w:pPr>
        <w:pStyle w:val="Naslov2"/>
        <w:ind w:left="9"/>
      </w:pPr>
      <w:bookmarkStart w:id="11" w:name="_Toc24100345"/>
      <w:r>
        <w:lastRenderedPageBreak/>
        <w:t>6. UKREPI ZA ZAGOTAVLJANJE VARNOSTI</w:t>
      </w:r>
      <w:bookmarkEnd w:id="11"/>
      <w:r>
        <w:t xml:space="preserve"> </w:t>
      </w:r>
    </w:p>
    <w:p w:rsidR="00B816E9" w:rsidRDefault="00CC572F">
      <w:pPr>
        <w:spacing w:after="21" w:line="259" w:lineRule="auto"/>
        <w:ind w:left="14" w:firstLine="0"/>
      </w:pPr>
      <w:r>
        <w:rPr>
          <w:sz w:val="16"/>
        </w:rPr>
        <w:t xml:space="preserve"> </w:t>
      </w:r>
    </w:p>
    <w:p w:rsidR="00B816E9" w:rsidRDefault="00CC572F">
      <w:pPr>
        <w:spacing w:after="12" w:line="250" w:lineRule="auto"/>
        <w:ind w:left="9"/>
      </w:pPr>
      <w:r>
        <w:rPr>
          <w:b/>
        </w:rPr>
        <w:t>6.1. Za zagotavljanje var</w:t>
      </w:r>
      <w:r w:rsidR="000C43C6">
        <w:rPr>
          <w:b/>
        </w:rPr>
        <w:t>nosti šolskega prostora in oseb šola izvaja naslednje ukrepe</w:t>
      </w:r>
      <w:r>
        <w:rPr>
          <w:b/>
        </w:rPr>
        <w:t xml:space="preserve">  </w:t>
      </w:r>
    </w:p>
    <w:p w:rsidR="00B816E9" w:rsidRDefault="00C20533">
      <w:pPr>
        <w:numPr>
          <w:ilvl w:val="0"/>
          <w:numId w:val="13"/>
        </w:numPr>
        <w:ind w:right="9" w:hanging="286"/>
      </w:pPr>
      <w:r>
        <w:t>Prepo</w:t>
      </w:r>
      <w:r w:rsidR="005275C0">
        <w:t>ved</w:t>
      </w:r>
      <w:r w:rsidR="00832F02">
        <w:t xml:space="preserve"> uporabe nedovoljen</w:t>
      </w:r>
      <w:r w:rsidR="00CC572F">
        <w:t>ih naprav in pripomočkov</w:t>
      </w:r>
      <w:r>
        <w:t>.</w:t>
      </w:r>
      <w:r w:rsidR="00CC572F">
        <w:t xml:space="preserve">  </w:t>
      </w:r>
    </w:p>
    <w:p w:rsidR="00B816E9" w:rsidRDefault="00C20533">
      <w:pPr>
        <w:numPr>
          <w:ilvl w:val="0"/>
          <w:numId w:val="13"/>
        </w:numPr>
        <w:ind w:right="9" w:hanging="286"/>
      </w:pPr>
      <w:r>
        <w:t>Pravila obnašanja v šolskem prostoru.</w:t>
      </w:r>
    </w:p>
    <w:p w:rsidR="00B816E9" w:rsidRDefault="00C20533">
      <w:pPr>
        <w:numPr>
          <w:ilvl w:val="0"/>
          <w:numId w:val="13"/>
        </w:numPr>
        <w:ind w:right="9" w:hanging="286"/>
      </w:pPr>
      <w:r>
        <w:t>Upoštevanje navodil</w:t>
      </w:r>
      <w:r w:rsidR="00CC572F">
        <w:t xml:space="preserve"> iz </w:t>
      </w:r>
      <w:r>
        <w:rPr>
          <w:b/>
        </w:rPr>
        <w:t>požarnega reda</w:t>
      </w:r>
      <w:r w:rsidR="00CC572F">
        <w:t xml:space="preserve"> (kontroliranje naprav, instalacij, ukrepi v primeru </w:t>
      </w:r>
      <w:r>
        <w:t>požara, oznake poti evakuacije).</w:t>
      </w:r>
    </w:p>
    <w:p w:rsidR="00B816E9" w:rsidRPr="00707F17" w:rsidRDefault="00C20533">
      <w:pPr>
        <w:numPr>
          <w:ilvl w:val="0"/>
          <w:numId w:val="13"/>
        </w:numPr>
        <w:spacing w:after="0" w:line="259" w:lineRule="auto"/>
        <w:ind w:right="9" w:hanging="286"/>
        <w:rPr>
          <w:color w:val="auto"/>
        </w:rPr>
      </w:pPr>
      <w:r w:rsidRPr="00707F17">
        <w:rPr>
          <w:color w:val="auto"/>
        </w:rPr>
        <w:t>Vaje evakuacij</w:t>
      </w:r>
      <w:r>
        <w:rPr>
          <w:color w:val="auto"/>
        </w:rPr>
        <w:t>e učencev za primer nevarnosti.</w:t>
      </w:r>
    </w:p>
    <w:p w:rsidR="00B816E9" w:rsidRDefault="00C20533">
      <w:pPr>
        <w:numPr>
          <w:ilvl w:val="0"/>
          <w:numId w:val="13"/>
        </w:numPr>
        <w:ind w:right="9" w:hanging="286"/>
      </w:pPr>
      <w:r>
        <w:t>Zagotavlj</w:t>
      </w:r>
      <w:r w:rsidR="00832F02">
        <w:t>a</w:t>
      </w:r>
      <w:r w:rsidR="00CC572F">
        <w:t>nje preventivne zdravstvene zaščit</w:t>
      </w:r>
      <w:r w:rsidR="00832F02">
        <w:t>e (omarice prve pomoči, zagota</w:t>
      </w:r>
      <w:r w:rsidR="00CC572F">
        <w:t>vlj</w:t>
      </w:r>
      <w:r w:rsidR="00832F02">
        <w:t>an</w:t>
      </w:r>
      <w:r w:rsidR="00CC572F">
        <w:t>e sanitetne</w:t>
      </w:r>
      <w:r w:rsidR="00832F02">
        <w:t>g</w:t>
      </w:r>
      <w:r w:rsidR="00CC572F">
        <w:t>a materiala v sk</w:t>
      </w:r>
      <w:r w:rsidR="00832F02">
        <w:t>l</w:t>
      </w:r>
      <w:r w:rsidR="00CC572F">
        <w:t>adu s pravilnikom, ukrepi v primeru nezgod in epide</w:t>
      </w:r>
      <w:r>
        <w:t>mij …).</w:t>
      </w:r>
    </w:p>
    <w:p w:rsidR="00B816E9" w:rsidRDefault="00C20533">
      <w:pPr>
        <w:numPr>
          <w:ilvl w:val="0"/>
          <w:numId w:val="13"/>
        </w:numPr>
        <w:ind w:right="9" w:hanging="286"/>
      </w:pPr>
      <w:r>
        <w:t>Ukrepanje v primeru poškodb ali slabem počutju učenca.</w:t>
      </w:r>
    </w:p>
    <w:p w:rsidR="00B816E9" w:rsidRDefault="00C20533">
      <w:pPr>
        <w:numPr>
          <w:ilvl w:val="0"/>
          <w:numId w:val="13"/>
        </w:numPr>
        <w:ind w:right="9" w:hanging="286"/>
      </w:pPr>
      <w:r>
        <w:t xml:space="preserve">Upoštevanje načrta varne poti v šolo </w:t>
      </w:r>
      <w:r>
        <w:rPr>
          <w:b/>
        </w:rPr>
        <w:t>(načrt varnih poti</w:t>
      </w:r>
      <w:r>
        <w:t>).</w:t>
      </w:r>
    </w:p>
    <w:p w:rsidR="00B816E9" w:rsidRDefault="00CC572F">
      <w:pPr>
        <w:spacing w:after="0" w:line="259" w:lineRule="auto"/>
        <w:ind w:left="14" w:firstLine="0"/>
      </w:pPr>
      <w:r>
        <w:rPr>
          <w:b/>
        </w:rPr>
        <w:t xml:space="preserve"> </w:t>
      </w:r>
    </w:p>
    <w:p w:rsidR="00B816E9" w:rsidRPr="00665D93" w:rsidRDefault="00CC572F">
      <w:pPr>
        <w:pStyle w:val="Naslov3"/>
        <w:ind w:left="9"/>
      </w:pPr>
      <w:bookmarkStart w:id="12" w:name="_Toc24100346"/>
      <w:r w:rsidRPr="00665D93">
        <w:t>6.2 Uporaba mobilnih telefonov</w:t>
      </w:r>
      <w:bookmarkEnd w:id="12"/>
      <w:r w:rsidRPr="00665D93">
        <w:t xml:space="preserve"> </w:t>
      </w:r>
    </w:p>
    <w:p w:rsidR="00B816E9" w:rsidRPr="00665D93" w:rsidRDefault="00CC572F">
      <w:pPr>
        <w:numPr>
          <w:ilvl w:val="0"/>
          <w:numId w:val="14"/>
        </w:numPr>
        <w:ind w:right="9" w:hanging="360"/>
      </w:pPr>
      <w:r w:rsidRPr="00665D93">
        <w:t>V šoli je vsakršna u</w:t>
      </w:r>
      <w:r w:rsidR="00832F02" w:rsidRPr="00665D93">
        <w:t>poraba mobilnih telefonov prepovedana</w:t>
      </w:r>
      <w:r w:rsidRPr="00665D93">
        <w:t xml:space="preserve">. Mobilni telefon mora biti v času učenčevega bivanja v šoli izključen. Uporabi ga lahko le z dovoljenjem strokovnega delavca.  </w:t>
      </w:r>
    </w:p>
    <w:p w:rsidR="00B816E9" w:rsidRPr="00665D93" w:rsidRDefault="00CC572F">
      <w:pPr>
        <w:numPr>
          <w:ilvl w:val="0"/>
          <w:numId w:val="14"/>
        </w:numPr>
        <w:ind w:right="9" w:hanging="360"/>
      </w:pPr>
      <w:r w:rsidRPr="00665D93">
        <w:t xml:space="preserve">V primeru, da učenec v šolo prinese mobilni telefon, zanj tudi v celoti odgovarja, šola pa smatra, da ga ima učenec v šoli z vednostjo staršev. </w:t>
      </w:r>
    </w:p>
    <w:p w:rsidR="00B816E9" w:rsidRPr="00BB2F18" w:rsidRDefault="00CC572F">
      <w:pPr>
        <w:numPr>
          <w:ilvl w:val="0"/>
          <w:numId w:val="14"/>
        </w:numPr>
        <w:ind w:right="9" w:hanging="360"/>
      </w:pPr>
      <w:r w:rsidRPr="00BB2F18">
        <w:t xml:space="preserve">Če učenec mobitel uporablja  (to velja tudi na dnevih dejavnosti, športnih dnevih, ekskurzijah …), mu ga strokovni delavec začasno odvzame.  </w:t>
      </w:r>
    </w:p>
    <w:p w:rsidR="00B816E9" w:rsidRPr="00BB2F18" w:rsidRDefault="00CC572F">
      <w:pPr>
        <w:numPr>
          <w:ilvl w:val="0"/>
          <w:numId w:val="14"/>
        </w:numPr>
        <w:ind w:right="9" w:hanging="360"/>
      </w:pPr>
      <w:r w:rsidRPr="00BB2F18">
        <w:t xml:space="preserve">Odvzeti mobitel strokovni delavec preda </w:t>
      </w:r>
      <w:r w:rsidR="003A714B" w:rsidRPr="00BB2F18">
        <w:t>v tajništvu šole</w:t>
      </w:r>
      <w:r w:rsidRPr="00BB2F18">
        <w:t xml:space="preserve">, kjer telefon lahko prevzamejo učenčevi starši. O odvzemu mobilnega telefona ali drugih predmetov učitelj obvesti starše. </w:t>
      </w:r>
    </w:p>
    <w:p w:rsidR="00B816E9" w:rsidRPr="00BB2F18" w:rsidRDefault="00CC572F">
      <w:pPr>
        <w:numPr>
          <w:ilvl w:val="0"/>
          <w:numId w:val="14"/>
        </w:numPr>
        <w:ind w:right="9" w:hanging="360"/>
      </w:pPr>
      <w:r w:rsidRPr="00BB2F18">
        <w:t xml:space="preserve">Strogo je prepovedana uporaba mobitelov z namenom fotografiranja ali snemanja v šoli. </w:t>
      </w:r>
    </w:p>
    <w:p w:rsidR="00B816E9" w:rsidRPr="00BB2F18" w:rsidRDefault="00CC572F">
      <w:pPr>
        <w:numPr>
          <w:ilvl w:val="0"/>
          <w:numId w:val="14"/>
        </w:numPr>
        <w:ind w:right="9" w:hanging="360"/>
      </w:pPr>
      <w:r w:rsidRPr="00BB2F18">
        <w:t xml:space="preserve">Šola za poškodovane, izgubljene ali odtujene mobilne telefone ne odgovarja. </w:t>
      </w:r>
    </w:p>
    <w:p w:rsidR="00B816E9" w:rsidRPr="00665D93" w:rsidRDefault="00CC572F">
      <w:pPr>
        <w:spacing w:after="0" w:line="259" w:lineRule="auto"/>
        <w:ind w:left="14" w:firstLine="0"/>
      </w:pPr>
      <w:r w:rsidRPr="00665D93">
        <w:rPr>
          <w:b/>
        </w:rPr>
        <w:t xml:space="preserve"> </w:t>
      </w:r>
    </w:p>
    <w:p w:rsidR="00B816E9" w:rsidRPr="00665D93" w:rsidRDefault="00CC572F">
      <w:pPr>
        <w:pStyle w:val="Naslov3"/>
        <w:ind w:left="9"/>
      </w:pPr>
      <w:bookmarkStart w:id="13" w:name="_Toc24100347"/>
      <w:r w:rsidRPr="00665D93">
        <w:t>6.3 Prepoved snemanja</w:t>
      </w:r>
      <w:bookmarkEnd w:id="13"/>
      <w:r w:rsidRPr="00665D93">
        <w:t xml:space="preserve"> </w:t>
      </w:r>
    </w:p>
    <w:p w:rsidR="00B816E9" w:rsidRPr="00665D93" w:rsidRDefault="00CC572F" w:rsidP="005275C0">
      <w:pPr>
        <w:numPr>
          <w:ilvl w:val="0"/>
          <w:numId w:val="15"/>
        </w:numPr>
        <w:ind w:right="9" w:hanging="360"/>
        <w:jc w:val="both"/>
      </w:pPr>
      <w:r w:rsidRPr="00665D93">
        <w:t xml:space="preserve">Prav tako je v šoli prepovedana uporaba drugih naprav, ki omogočajo kakršno koli avdio in video snemanje šolskih prostorov, zaposlenih in sošolcev (razen v primerih, ko ima oseba za to dovoljenje vodstva šole).  </w:t>
      </w:r>
    </w:p>
    <w:p w:rsidR="00B816E9" w:rsidRPr="00665D93" w:rsidRDefault="00CC572F">
      <w:pPr>
        <w:numPr>
          <w:ilvl w:val="0"/>
          <w:numId w:val="15"/>
        </w:numPr>
        <w:ind w:right="9" w:hanging="360"/>
      </w:pPr>
      <w:r w:rsidRPr="00665D93">
        <w:t xml:space="preserve">Enake omejitve veljajo za fotografiranje v šoli. </w:t>
      </w:r>
    </w:p>
    <w:p w:rsidR="00B816E9" w:rsidRPr="00665D93" w:rsidRDefault="00CC572F">
      <w:pPr>
        <w:numPr>
          <w:ilvl w:val="0"/>
          <w:numId w:val="15"/>
        </w:numPr>
        <w:ind w:right="9" w:hanging="360"/>
      </w:pPr>
      <w:r w:rsidRPr="00665D93">
        <w:t xml:space="preserve">Nepooblaščeno uporabo teh naprav bo šola obravnavala kot hujše kršenje hišnega reda in predpisov o varstvu osebnih podatkov. </w:t>
      </w:r>
    </w:p>
    <w:p w:rsidR="00B816E9" w:rsidRPr="00F20560" w:rsidRDefault="00CC572F">
      <w:pPr>
        <w:spacing w:after="0" w:line="259" w:lineRule="auto"/>
        <w:ind w:left="14" w:firstLine="0"/>
      </w:pPr>
      <w:r w:rsidRPr="00F20560">
        <w:rPr>
          <w:b/>
        </w:rPr>
        <w:t xml:space="preserve"> </w:t>
      </w:r>
    </w:p>
    <w:p w:rsidR="00B816E9" w:rsidRDefault="00CC572F">
      <w:pPr>
        <w:spacing w:after="12" w:line="250" w:lineRule="auto"/>
        <w:ind w:left="9"/>
      </w:pPr>
      <w:r w:rsidRPr="00F20560">
        <w:rPr>
          <w:b/>
        </w:rPr>
        <w:t>6.4  Predvajalniki glasbe</w:t>
      </w:r>
      <w:r>
        <w:rPr>
          <w:b/>
        </w:rPr>
        <w:t xml:space="preserve"> </w:t>
      </w:r>
    </w:p>
    <w:p w:rsidR="00B816E9" w:rsidRDefault="00CC572F" w:rsidP="005275C0">
      <w:pPr>
        <w:numPr>
          <w:ilvl w:val="0"/>
          <w:numId w:val="15"/>
        </w:numPr>
        <w:ind w:right="9" w:hanging="360"/>
      </w:pPr>
      <w:r>
        <w:t xml:space="preserve">Učencem med poukom ni dovoljena uporaba različnih glasbenih predvajalnikov. </w:t>
      </w:r>
    </w:p>
    <w:p w:rsidR="00B816E9" w:rsidRDefault="00CC572F">
      <w:pPr>
        <w:spacing w:after="0" w:line="259" w:lineRule="auto"/>
        <w:ind w:left="14" w:firstLine="0"/>
        <w:rPr>
          <w:b/>
        </w:rPr>
      </w:pPr>
      <w:r>
        <w:rPr>
          <w:b/>
        </w:rPr>
        <w:t xml:space="preserve"> </w:t>
      </w:r>
    </w:p>
    <w:p w:rsidR="00B816E9" w:rsidRDefault="00CC572F">
      <w:pPr>
        <w:pStyle w:val="Naslov3"/>
        <w:ind w:left="9"/>
      </w:pPr>
      <w:bookmarkStart w:id="14" w:name="_Toc24100348"/>
      <w:r w:rsidRPr="00F20560">
        <w:t>6.5  Druge omejitve in zahteve za zagotavljanje varnosti</w:t>
      </w:r>
      <w:bookmarkEnd w:id="14"/>
      <w:r>
        <w:t xml:space="preserve"> </w:t>
      </w:r>
    </w:p>
    <w:p w:rsidR="00B816E9" w:rsidRDefault="00CC572F" w:rsidP="00C20533">
      <w:pPr>
        <w:numPr>
          <w:ilvl w:val="0"/>
          <w:numId w:val="19"/>
        </w:numPr>
        <w:ind w:right="9" w:hanging="343"/>
      </w:pPr>
      <w:r>
        <w:t xml:space="preserve">Učitelj lahko učencu začasno odvzame tudi druge predmete ali snovi, ki ne sodijo v šolo, še posebej, če z njimi moti pouk ali ogroža svojo varnost in varnost drugih.  </w:t>
      </w:r>
    </w:p>
    <w:p w:rsidR="00B816E9" w:rsidRDefault="00CC572F" w:rsidP="00C20533">
      <w:pPr>
        <w:numPr>
          <w:ilvl w:val="0"/>
          <w:numId w:val="19"/>
        </w:numPr>
        <w:ind w:right="9" w:hanging="343"/>
      </w:pPr>
      <w:r>
        <w:t xml:space="preserve">Učitelj, po svoji presoji, po pouku učencu vrne predmet ali pa o dogodku obvesti starše in vodstvo             šole. </w:t>
      </w:r>
    </w:p>
    <w:p w:rsidR="00B816E9" w:rsidRDefault="00CC572F" w:rsidP="00C20533">
      <w:pPr>
        <w:numPr>
          <w:ilvl w:val="0"/>
          <w:numId w:val="19"/>
        </w:numPr>
        <w:ind w:right="9" w:hanging="343"/>
      </w:pPr>
      <w:r>
        <w:t xml:space="preserve">V šolo ni dovoljeno prinašati in v njej uporabljati: </w:t>
      </w:r>
    </w:p>
    <w:p w:rsidR="00B816E9" w:rsidRDefault="00864083" w:rsidP="00C20533">
      <w:pPr>
        <w:numPr>
          <w:ilvl w:val="1"/>
          <w:numId w:val="19"/>
        </w:numPr>
        <w:ind w:right="9" w:hanging="134"/>
      </w:pPr>
      <w:r>
        <w:t xml:space="preserve"> </w:t>
      </w:r>
      <w:r w:rsidR="00CC572F">
        <w:t xml:space="preserve">nevarnih predmetov, </w:t>
      </w:r>
    </w:p>
    <w:p w:rsidR="00B816E9" w:rsidRDefault="00864083" w:rsidP="00C20533">
      <w:pPr>
        <w:numPr>
          <w:ilvl w:val="1"/>
          <w:numId w:val="19"/>
        </w:numPr>
        <w:ind w:right="9" w:hanging="134"/>
      </w:pPr>
      <w:r>
        <w:t xml:space="preserve"> </w:t>
      </w:r>
      <w:r w:rsidR="00CC572F">
        <w:t xml:space="preserve">drugih predmetov, ki jih učenec v šoli ne potrebuje. </w:t>
      </w:r>
    </w:p>
    <w:p w:rsidR="00B816E9" w:rsidRDefault="00CC572F" w:rsidP="00C20533">
      <w:pPr>
        <w:numPr>
          <w:ilvl w:val="0"/>
          <w:numId w:val="19"/>
        </w:numPr>
        <w:ind w:right="9" w:hanging="343"/>
      </w:pPr>
      <w:r w:rsidRPr="00C20533">
        <w:t>Kajenje, uživanje in ponudba alkoholnih pijač in drog ter drugih psihoaktivnih sredstev je prepovedan</w:t>
      </w:r>
      <w:r w:rsidR="00DF55B0">
        <w:t>a</w:t>
      </w:r>
      <w:r w:rsidRPr="00C20533">
        <w:t xml:space="preserve"> v prostorih in na pripadajočem funkcionalnem zemljišču.  </w:t>
      </w:r>
    </w:p>
    <w:p w:rsidR="00B816E9" w:rsidRDefault="00CC572F" w:rsidP="00C20533">
      <w:pPr>
        <w:numPr>
          <w:ilvl w:val="0"/>
          <w:numId w:val="19"/>
        </w:numPr>
        <w:ind w:right="9" w:hanging="343"/>
      </w:pPr>
      <w:r>
        <w:t xml:space="preserve">V šolo je prepovedano prinašati in uporabljati druge snovi, ki so neprimerne ali škodljive za otrokovo zdravje in razvoj (npr. energetske pijače). </w:t>
      </w:r>
    </w:p>
    <w:p w:rsidR="00B816E9" w:rsidRDefault="00CC572F">
      <w:pPr>
        <w:spacing w:after="0" w:line="259" w:lineRule="auto"/>
        <w:ind w:left="14" w:firstLine="0"/>
      </w:pPr>
      <w:r>
        <w:t xml:space="preserve"> </w:t>
      </w:r>
    </w:p>
    <w:p w:rsidR="00B816E9" w:rsidRDefault="00CC572F">
      <w:pPr>
        <w:ind w:left="23" w:right="9"/>
      </w:pPr>
      <w:r>
        <w:t>Učencem svetujemo, da dragocenih predmetov (npr. nakita, dragih ur</w:t>
      </w:r>
      <w:r w:rsidR="00DF55B0">
        <w:t xml:space="preserve"> </w:t>
      </w:r>
      <w:r>
        <w:t xml:space="preserve">…) ali večjih vsot denarja ne nosijo v šolo. Za izgubljene ali drugače </w:t>
      </w:r>
      <w:r w:rsidR="00DF55B0">
        <w:t>odtujene zgoraj omenjene stvari</w:t>
      </w:r>
      <w:r>
        <w:t xml:space="preserve"> šola ne prevzema odgovornosti. </w:t>
      </w:r>
    </w:p>
    <w:p w:rsidR="00B816E9" w:rsidRDefault="00CC572F">
      <w:pPr>
        <w:spacing w:after="0" w:line="259" w:lineRule="auto"/>
        <w:ind w:left="14" w:firstLine="0"/>
      </w:pPr>
      <w:r>
        <w:rPr>
          <w:b/>
        </w:rPr>
        <w:t xml:space="preserve"> </w:t>
      </w:r>
    </w:p>
    <w:p w:rsidR="00B816E9" w:rsidRDefault="00CC572F">
      <w:pPr>
        <w:pStyle w:val="Naslov3"/>
        <w:ind w:left="9"/>
      </w:pPr>
      <w:bookmarkStart w:id="15" w:name="_Toc24100349"/>
      <w:r>
        <w:lastRenderedPageBreak/>
        <w:t>6.7 Ukrepanje v primeru poškodb ali slabem počutju učenca</w:t>
      </w:r>
      <w:bookmarkEnd w:id="15"/>
      <w:r>
        <w:t xml:space="preserve"> </w:t>
      </w:r>
    </w:p>
    <w:p w:rsidR="00B816E9" w:rsidRDefault="00CC572F">
      <w:pPr>
        <w:spacing w:after="4" w:line="239" w:lineRule="auto"/>
        <w:ind w:left="9" w:right="-3"/>
        <w:jc w:val="both"/>
      </w:pPr>
      <w:r>
        <w:t xml:space="preserve">Vsak delavec šole je dolžan takoj ukrepati, ko opazi ali je obveščen o poškodbi ali slabemu počutju učenca.  Učenca je potrebno namestiti na varno mesto in zagotoviti, da ni sam. Delavec je dolžan o poškodbi ali slabem počutju učenca obvestiti tajništvo šole, svetovalno službo ali vodstvo šole, ki obvesti starše, da pridejo po otroka.  </w:t>
      </w:r>
    </w:p>
    <w:p w:rsidR="00B816E9" w:rsidRDefault="00CC572F">
      <w:pPr>
        <w:spacing w:after="0" w:line="259" w:lineRule="auto"/>
        <w:ind w:left="14" w:firstLine="0"/>
      </w:pPr>
      <w:r>
        <w:t xml:space="preserve"> </w:t>
      </w:r>
    </w:p>
    <w:p w:rsidR="00B816E9" w:rsidRDefault="00CC572F">
      <w:pPr>
        <w:spacing w:after="4" w:line="239" w:lineRule="auto"/>
        <w:ind w:left="9" w:right="-3"/>
        <w:jc w:val="both"/>
      </w:pPr>
      <w:r>
        <w:t xml:space="preserve">V primeru težje poškodbe, zelo slabega počutja, bolezenskega stanja ali v primeru, da se ne da oceniti resnosti poškodbe ali stanja, je potrebno poklicati </w:t>
      </w:r>
      <w:r w:rsidR="003A714B">
        <w:t>zdravniško pomoč</w:t>
      </w:r>
      <w:r>
        <w:t xml:space="preserve">. </w:t>
      </w:r>
    </w:p>
    <w:p w:rsidR="00B816E9" w:rsidRDefault="00CC572F">
      <w:pPr>
        <w:spacing w:after="0" w:line="259" w:lineRule="auto"/>
        <w:ind w:left="14" w:firstLine="0"/>
      </w:pPr>
      <w:r>
        <w:t xml:space="preserve"> </w:t>
      </w:r>
    </w:p>
    <w:p w:rsidR="00B816E9" w:rsidRDefault="00CC572F">
      <w:pPr>
        <w:spacing w:after="29"/>
        <w:ind w:left="23" w:right="9"/>
      </w:pPr>
      <w:r>
        <w:t>V primeru, da je poškodba posledica nasilnega dejanja ali nesreče (</w:t>
      </w:r>
      <w:r w:rsidR="00DF55B0">
        <w:t xml:space="preserve">npr. </w:t>
      </w:r>
      <w:r>
        <w:t>padec z višine</w:t>
      </w:r>
      <w:r w:rsidR="00DF55B0">
        <w:t xml:space="preserve"> </w:t>
      </w:r>
      <w:r>
        <w:t>…)</w:t>
      </w:r>
      <w:r w:rsidR="00DF55B0">
        <w:t>,</w:t>
      </w:r>
      <w:r>
        <w:t xml:space="preserve"> je šola o tem dolžna obvestiti tudi policijo. V primeru take poškodbe je potrebno sestaviti zapisnik in ga oddati v tajništvu šole.  </w:t>
      </w:r>
    </w:p>
    <w:p w:rsidR="00B816E9" w:rsidRDefault="00CC572F">
      <w:pPr>
        <w:spacing w:after="0" w:line="259" w:lineRule="auto"/>
        <w:ind w:left="14" w:firstLine="0"/>
      </w:pPr>
      <w:r>
        <w:rPr>
          <w:b/>
          <w:sz w:val="24"/>
        </w:rPr>
        <w:t xml:space="preserve"> </w:t>
      </w:r>
    </w:p>
    <w:p w:rsidR="00B816E9" w:rsidRDefault="00CC572F">
      <w:pPr>
        <w:pStyle w:val="Naslov3"/>
        <w:ind w:left="9"/>
      </w:pPr>
      <w:bookmarkStart w:id="16" w:name="_Toc24100350"/>
      <w:r>
        <w:t>6.8</w:t>
      </w:r>
      <w:r>
        <w:rPr>
          <w:b w:val="0"/>
        </w:rPr>
        <w:t xml:space="preserve"> </w:t>
      </w:r>
      <w:r>
        <w:t>Druge oblike ukrepanja</w:t>
      </w:r>
      <w:bookmarkEnd w:id="16"/>
      <w:r>
        <w:t xml:space="preserve">  </w:t>
      </w:r>
    </w:p>
    <w:p w:rsidR="00B816E9" w:rsidRPr="00BB2F18" w:rsidRDefault="00CC572F">
      <w:pPr>
        <w:ind w:left="23" w:right="9"/>
      </w:pPr>
      <w:r w:rsidRPr="00BB2F18">
        <w:t xml:space="preserve">V primeru kršenja hišnega reda lahko strokovni delavec: </w:t>
      </w:r>
    </w:p>
    <w:p w:rsidR="00B816E9" w:rsidRPr="00BB2F18" w:rsidRDefault="00DF55B0" w:rsidP="00C20533">
      <w:pPr>
        <w:numPr>
          <w:ilvl w:val="0"/>
          <w:numId w:val="19"/>
        </w:numPr>
        <w:ind w:right="9" w:hanging="343"/>
      </w:pPr>
      <w:r>
        <w:t>t</w:t>
      </w:r>
      <w:r w:rsidR="00C20533" w:rsidRPr="00BB2F18">
        <w:t>elefonsko obvesti starše</w:t>
      </w:r>
      <w:r>
        <w:t>;</w:t>
      </w:r>
    </w:p>
    <w:p w:rsidR="00B816E9" w:rsidRPr="00BB2F18" w:rsidRDefault="00DF55B0" w:rsidP="00C20533">
      <w:pPr>
        <w:numPr>
          <w:ilvl w:val="0"/>
          <w:numId w:val="19"/>
        </w:numPr>
        <w:ind w:right="9" w:hanging="343"/>
      </w:pPr>
      <w:r>
        <w:t>p</w:t>
      </w:r>
      <w:r w:rsidR="00C20533" w:rsidRPr="00BB2F18">
        <w:t>ovabi starše na razgovor</w:t>
      </w:r>
      <w:r>
        <w:t>;</w:t>
      </w:r>
    </w:p>
    <w:p w:rsidR="003B30E1" w:rsidRPr="00BB2F18" w:rsidRDefault="00DF55B0" w:rsidP="00C20533">
      <w:pPr>
        <w:numPr>
          <w:ilvl w:val="0"/>
          <w:numId w:val="19"/>
        </w:numPr>
        <w:ind w:right="9" w:hanging="343"/>
      </w:pPr>
      <w:r>
        <w:t>p</w:t>
      </w:r>
      <w:r w:rsidR="00C20533" w:rsidRPr="00BB2F18">
        <w:t>redlaga obravnavo pri šolskem svetovalnem delavcu</w:t>
      </w:r>
      <w:r>
        <w:t>;</w:t>
      </w:r>
    </w:p>
    <w:p w:rsidR="008F7AEC" w:rsidRPr="00BB2F18" w:rsidRDefault="00DF55B0" w:rsidP="00C20533">
      <w:pPr>
        <w:numPr>
          <w:ilvl w:val="0"/>
          <w:numId w:val="19"/>
        </w:numPr>
        <w:ind w:right="9" w:hanging="343"/>
      </w:pPr>
      <w:r>
        <w:t>p</w:t>
      </w:r>
      <w:r w:rsidR="00C20533" w:rsidRPr="00BB2F18">
        <w:t xml:space="preserve">redlaga razgovor pri ravnatelju. </w:t>
      </w:r>
    </w:p>
    <w:p w:rsidR="008F7AEC" w:rsidRDefault="008F7AEC">
      <w:pPr>
        <w:spacing w:after="160" w:line="259" w:lineRule="auto"/>
        <w:ind w:left="0" w:firstLine="0"/>
      </w:pPr>
      <w:r>
        <w:br w:type="page"/>
      </w:r>
    </w:p>
    <w:p w:rsidR="00B816E9" w:rsidRDefault="00CC572F">
      <w:pPr>
        <w:pStyle w:val="Naslov2"/>
        <w:ind w:left="9"/>
      </w:pPr>
      <w:bookmarkStart w:id="17" w:name="_Toc24100351"/>
      <w:r>
        <w:lastRenderedPageBreak/>
        <w:t>7. VZDRŽEVANJE REDA IN ČISTOČE</w:t>
      </w:r>
      <w:bookmarkEnd w:id="17"/>
      <w:r>
        <w:t xml:space="preserve"> </w:t>
      </w:r>
    </w:p>
    <w:p w:rsidR="00B816E9" w:rsidRDefault="00CC572F">
      <w:pPr>
        <w:spacing w:after="0" w:line="259" w:lineRule="auto"/>
        <w:ind w:left="14" w:firstLine="0"/>
      </w:pPr>
      <w:r>
        <w:rPr>
          <w:b/>
        </w:rPr>
        <w:t xml:space="preserve"> </w:t>
      </w:r>
    </w:p>
    <w:p w:rsidR="00B816E9" w:rsidRDefault="00CC572F">
      <w:pPr>
        <w:pStyle w:val="Naslov3"/>
        <w:ind w:left="9"/>
      </w:pPr>
      <w:bookmarkStart w:id="18" w:name="_Toc24100352"/>
      <w:r>
        <w:t>7.1 Vzdrževanje šolskega pr</w:t>
      </w:r>
      <w:r w:rsidR="00C45344">
        <w:t>o</w:t>
      </w:r>
      <w:r>
        <w:t>stora</w:t>
      </w:r>
      <w:bookmarkEnd w:id="18"/>
      <w:r>
        <w:t xml:space="preserve"> </w:t>
      </w:r>
    </w:p>
    <w:p w:rsidR="00B816E9" w:rsidRDefault="00CC572F">
      <w:pPr>
        <w:ind w:left="23" w:right="9"/>
      </w:pPr>
      <w:r>
        <w:t xml:space="preserve">Šola mora vzdrževati šolski prostor tako, da je zagotovljena: </w:t>
      </w:r>
    </w:p>
    <w:p w:rsidR="00B816E9" w:rsidRDefault="00DF55B0">
      <w:pPr>
        <w:numPr>
          <w:ilvl w:val="0"/>
          <w:numId w:val="19"/>
        </w:numPr>
        <w:ind w:right="9" w:hanging="343"/>
      </w:pPr>
      <w:r>
        <w:t>v</w:t>
      </w:r>
      <w:r w:rsidR="00C20533">
        <w:t>arnost učencem, ki ga uporabljajo</w:t>
      </w:r>
      <w:r>
        <w:t>;</w:t>
      </w:r>
    </w:p>
    <w:p w:rsidR="00B816E9" w:rsidRDefault="00DF55B0">
      <w:pPr>
        <w:numPr>
          <w:ilvl w:val="0"/>
          <w:numId w:val="19"/>
        </w:numPr>
        <w:ind w:right="9" w:hanging="343"/>
      </w:pPr>
      <w:r>
        <w:t>č</w:t>
      </w:r>
      <w:r w:rsidR="00C20533">
        <w:t>istoča in urejenost</w:t>
      </w:r>
      <w:r>
        <w:t>;</w:t>
      </w:r>
    </w:p>
    <w:p w:rsidR="00B816E9" w:rsidRDefault="00DF55B0">
      <w:pPr>
        <w:numPr>
          <w:ilvl w:val="0"/>
          <w:numId w:val="19"/>
        </w:numPr>
        <w:ind w:right="9" w:hanging="343"/>
      </w:pPr>
      <w:r>
        <w:t>n</w:t>
      </w:r>
      <w:r w:rsidR="00C20533">
        <w:t>amembnost uporabe</w:t>
      </w:r>
      <w:r>
        <w:t>.</w:t>
      </w:r>
      <w:r w:rsidR="00C20533">
        <w:t xml:space="preserve">  </w:t>
      </w:r>
    </w:p>
    <w:p w:rsidR="00B816E9" w:rsidRDefault="00C20533">
      <w:pPr>
        <w:numPr>
          <w:ilvl w:val="0"/>
          <w:numId w:val="19"/>
        </w:numPr>
        <w:ind w:right="9" w:hanging="343"/>
      </w:pPr>
      <w:r>
        <w:t>Učenci skupaj z učitelji skrbijo za ur</w:t>
      </w:r>
      <w:r w:rsidR="00275562">
        <w:t>ejenost šolskih površin (zelene površine</w:t>
      </w:r>
      <w:r w:rsidR="003A714B">
        <w:t xml:space="preserve">, atrij </w:t>
      </w:r>
      <w:r w:rsidR="00CC572F">
        <w:t xml:space="preserve">in dvorišče). Program in razpored urejanja določi vodstvo šole. </w:t>
      </w:r>
    </w:p>
    <w:p w:rsidR="00B816E9" w:rsidRDefault="00C20533">
      <w:pPr>
        <w:numPr>
          <w:ilvl w:val="0"/>
          <w:numId w:val="19"/>
        </w:numPr>
        <w:ind w:right="9" w:hanging="343"/>
      </w:pPr>
      <w:r>
        <w:t xml:space="preserve">Ob koncu učne ure se pospravijo vsi uporabljeni učni pripomočki v omare ali na določen prostor. </w:t>
      </w:r>
    </w:p>
    <w:p w:rsidR="00AC231D" w:rsidRDefault="00AC231D" w:rsidP="00F20560">
      <w:pPr>
        <w:spacing w:after="0" w:line="259" w:lineRule="auto"/>
        <w:ind w:left="52" w:firstLine="0"/>
        <w:rPr>
          <w:b/>
        </w:rPr>
      </w:pPr>
    </w:p>
    <w:p w:rsidR="00AC231D" w:rsidRDefault="00CC572F">
      <w:pPr>
        <w:pStyle w:val="Naslov3"/>
        <w:ind w:left="9"/>
      </w:pPr>
      <w:bookmarkStart w:id="19" w:name="_Toc24100353"/>
      <w:r w:rsidRPr="003A714B">
        <w:t xml:space="preserve">7.2 </w:t>
      </w:r>
      <w:r w:rsidR="00275562" w:rsidRPr="003A714B">
        <w:t>Dežur</w:t>
      </w:r>
      <w:r w:rsidRPr="003A714B">
        <w:t>s</w:t>
      </w:r>
      <w:r w:rsidR="00275562" w:rsidRPr="003A714B">
        <w:t>t</w:t>
      </w:r>
      <w:r w:rsidR="00AC231D">
        <w:t>va</w:t>
      </w:r>
      <w:bookmarkEnd w:id="19"/>
      <w:r w:rsidR="00AE23EA">
        <w:t xml:space="preserve"> se izvajajo</w:t>
      </w:r>
    </w:p>
    <w:p w:rsidR="00B816E9" w:rsidRDefault="00CC572F">
      <w:pPr>
        <w:pStyle w:val="Naslov3"/>
        <w:ind w:left="9"/>
      </w:pPr>
      <w:r w:rsidRPr="003A714B">
        <w:t xml:space="preserve"> </w:t>
      </w:r>
    </w:p>
    <w:p w:rsidR="00B816E9" w:rsidRDefault="00AE23EA">
      <w:pPr>
        <w:numPr>
          <w:ilvl w:val="0"/>
          <w:numId w:val="20"/>
        </w:numPr>
        <w:ind w:right="9" w:firstLine="398"/>
      </w:pPr>
      <w:r>
        <w:t>p</w:t>
      </w:r>
      <w:r w:rsidR="00C20533">
        <w:t>red začetkom pouka</w:t>
      </w:r>
      <w:r>
        <w:t>;</w:t>
      </w:r>
    </w:p>
    <w:p w:rsidR="00B816E9" w:rsidRDefault="00AE23EA">
      <w:pPr>
        <w:numPr>
          <w:ilvl w:val="0"/>
          <w:numId w:val="20"/>
        </w:numPr>
        <w:ind w:right="9" w:firstLine="398"/>
      </w:pPr>
      <w:r>
        <w:t>m</w:t>
      </w:r>
      <w:r w:rsidR="00C20533">
        <w:t xml:space="preserve">ed odmori </w:t>
      </w:r>
      <w:r>
        <w:t>v času pouka;</w:t>
      </w:r>
    </w:p>
    <w:p w:rsidR="00B816E9" w:rsidRDefault="00AE23EA">
      <w:pPr>
        <w:numPr>
          <w:ilvl w:val="0"/>
          <w:numId w:val="20"/>
        </w:numPr>
        <w:ind w:right="9" w:firstLine="398"/>
      </w:pPr>
      <w:r>
        <w:t>p</w:t>
      </w:r>
      <w:r w:rsidR="00C20533">
        <w:t>o koncu pouka.</w:t>
      </w:r>
      <w:r w:rsidR="00CC572F">
        <w:t xml:space="preserve"> </w:t>
      </w:r>
    </w:p>
    <w:p w:rsidR="00AC231D" w:rsidRDefault="00AC231D" w:rsidP="00AC231D">
      <w:pPr>
        <w:ind w:left="810" w:right="9" w:firstLine="0"/>
      </w:pPr>
    </w:p>
    <w:p w:rsidR="00B816E9" w:rsidRPr="00BB2F18" w:rsidRDefault="00CC572F">
      <w:pPr>
        <w:spacing w:after="12" w:line="250" w:lineRule="auto"/>
        <w:ind w:left="9"/>
      </w:pPr>
      <w:r w:rsidRPr="00BB2F18">
        <w:rPr>
          <w:b/>
        </w:rPr>
        <w:t>Dežurs</w:t>
      </w:r>
      <w:r w:rsidR="003A714B" w:rsidRPr="00BB2F18">
        <w:rPr>
          <w:b/>
        </w:rPr>
        <w:t xml:space="preserve">tvo izvajajo strokovni delavci </w:t>
      </w:r>
      <w:r w:rsidRPr="00BB2F18">
        <w:rPr>
          <w:b/>
        </w:rPr>
        <w:t xml:space="preserve">in drugi zaposleni: </w:t>
      </w:r>
      <w:r w:rsidRPr="00BB2F18">
        <w:t xml:space="preserve"> </w:t>
      </w:r>
    </w:p>
    <w:p w:rsidR="00B816E9" w:rsidRPr="00BB2F18" w:rsidRDefault="00AE23EA">
      <w:pPr>
        <w:numPr>
          <w:ilvl w:val="0"/>
          <w:numId w:val="20"/>
        </w:numPr>
        <w:ind w:right="9" w:firstLine="398"/>
      </w:pPr>
      <w:r>
        <w:t>n</w:t>
      </w:r>
      <w:r w:rsidR="00C20533" w:rsidRPr="00BB2F18">
        <w:t>a hodnikih in stopniščih</w:t>
      </w:r>
      <w:r>
        <w:t>;</w:t>
      </w:r>
    </w:p>
    <w:p w:rsidR="00B816E9" w:rsidRPr="00BB2F18" w:rsidRDefault="00AE23EA">
      <w:pPr>
        <w:numPr>
          <w:ilvl w:val="0"/>
          <w:numId w:val="20"/>
        </w:numPr>
        <w:ind w:right="9" w:firstLine="398"/>
      </w:pPr>
      <w:r>
        <w:t>v</w:t>
      </w:r>
      <w:r w:rsidR="00C20533" w:rsidRPr="00BB2F18">
        <w:t xml:space="preserve"> učilnicah in jedilnici</w:t>
      </w:r>
      <w:r>
        <w:t>;</w:t>
      </w:r>
    </w:p>
    <w:p w:rsidR="00B816E9" w:rsidRPr="00BB2F18" w:rsidRDefault="00AE23EA">
      <w:pPr>
        <w:numPr>
          <w:ilvl w:val="0"/>
          <w:numId w:val="20"/>
        </w:numPr>
        <w:ind w:right="9" w:firstLine="398"/>
      </w:pPr>
      <w:r>
        <w:t>v</w:t>
      </w:r>
      <w:r w:rsidR="00C20533" w:rsidRPr="00BB2F18">
        <w:t xml:space="preserve"> garderob</w:t>
      </w:r>
      <w:r w:rsidR="003A714B" w:rsidRPr="00BB2F18">
        <w:t>ah in sanitarijah.</w:t>
      </w:r>
    </w:p>
    <w:p w:rsidR="00707F17" w:rsidRPr="00BB2F18" w:rsidRDefault="00707F17" w:rsidP="00707F17">
      <w:pPr>
        <w:ind w:left="412" w:right="9" w:firstLine="0"/>
      </w:pPr>
    </w:p>
    <w:p w:rsidR="00B816E9" w:rsidRPr="00BB2F18" w:rsidRDefault="00CC572F" w:rsidP="00707F17">
      <w:pPr>
        <w:ind w:right="9"/>
      </w:pPr>
      <w:r w:rsidRPr="00BB2F18">
        <w:t xml:space="preserve">  Raz</w:t>
      </w:r>
      <w:r w:rsidR="00275562" w:rsidRPr="00BB2F18">
        <w:t>pored dežurstev določa pomočnik ravnatelja.</w:t>
      </w:r>
    </w:p>
    <w:p w:rsidR="00B816E9" w:rsidRPr="00BB2F18" w:rsidRDefault="00CC572F">
      <w:pPr>
        <w:spacing w:after="0" w:line="259" w:lineRule="auto"/>
        <w:ind w:left="14" w:firstLine="0"/>
      </w:pPr>
      <w:r w:rsidRPr="00BB2F18">
        <w:rPr>
          <w:b/>
          <w:color w:val="0000FF"/>
        </w:rPr>
        <w:t xml:space="preserve"> </w:t>
      </w:r>
    </w:p>
    <w:p w:rsidR="00B816E9" w:rsidRPr="00BB2F18" w:rsidRDefault="00CC572F">
      <w:pPr>
        <w:pStyle w:val="Naslov3"/>
        <w:ind w:left="9"/>
      </w:pPr>
      <w:bookmarkStart w:id="20" w:name="_Toc24100354"/>
      <w:r w:rsidRPr="00BB2F18">
        <w:t>7.3 Dežurstvo učiteljev</w:t>
      </w:r>
      <w:bookmarkEnd w:id="20"/>
    </w:p>
    <w:p w:rsidR="00E572F6" w:rsidRPr="00BB2F18" w:rsidRDefault="00CC572F" w:rsidP="00E572F6">
      <w:pPr>
        <w:ind w:left="23" w:right="9"/>
      </w:pPr>
      <w:r w:rsidRPr="00BB2F18">
        <w:t>Da bi vzgojno-izobra</w:t>
      </w:r>
      <w:r w:rsidR="00AC231D" w:rsidRPr="00BB2F18">
        <w:t xml:space="preserve">ževalno delo potekalo nemoteno </w:t>
      </w:r>
      <w:r w:rsidRPr="00BB2F18">
        <w:t xml:space="preserve">in da bi se zagotavljala varnost, učenci in izvajalci programov opravljajo po razporedu dnevna dežurstva v posameznih šolskih prostorih. </w:t>
      </w:r>
    </w:p>
    <w:p w:rsidR="00B816E9" w:rsidRPr="00BB2F18" w:rsidRDefault="00E572F6" w:rsidP="00E572F6">
      <w:pPr>
        <w:ind w:left="23" w:right="9"/>
      </w:pPr>
      <w:r w:rsidRPr="00BB2F18">
        <w:t>Dežurni učitelji lahko predlagajo za učence, ki ne upoštevajo njihovih navodil oziroma kršijo določila tega hišnega reda, vzgojne opomine skladno s Pravili šolskega reda.</w:t>
      </w:r>
    </w:p>
    <w:p w:rsidR="00B816E9" w:rsidRPr="00BB2F18" w:rsidRDefault="00CC572F">
      <w:pPr>
        <w:spacing w:after="0" w:line="259" w:lineRule="auto"/>
        <w:ind w:left="14" w:firstLine="0"/>
      </w:pPr>
      <w:r w:rsidRPr="00BB2F18">
        <w:t xml:space="preserve"> </w:t>
      </w:r>
    </w:p>
    <w:p w:rsidR="00B816E9" w:rsidRPr="00BB2F18" w:rsidRDefault="00B816E9">
      <w:pPr>
        <w:spacing w:after="0" w:line="259" w:lineRule="auto"/>
        <w:ind w:left="14" w:firstLine="0"/>
      </w:pPr>
    </w:p>
    <w:p w:rsidR="00B816E9" w:rsidRPr="00BB2F18" w:rsidRDefault="00CC572F">
      <w:pPr>
        <w:spacing w:after="12" w:line="250" w:lineRule="auto"/>
        <w:ind w:left="9"/>
      </w:pPr>
      <w:r w:rsidRPr="00BB2F18">
        <w:rPr>
          <w:b/>
        </w:rPr>
        <w:t>7.3.1 Naloge dežurnih učiteljev:</w:t>
      </w:r>
    </w:p>
    <w:p w:rsidR="00B816E9" w:rsidRPr="00BB2F18" w:rsidRDefault="00AE23EA" w:rsidP="00C20533">
      <w:pPr>
        <w:numPr>
          <w:ilvl w:val="0"/>
          <w:numId w:val="22"/>
        </w:numPr>
        <w:ind w:right="9" w:hanging="360"/>
      </w:pPr>
      <w:r>
        <w:t>s</w:t>
      </w:r>
      <w:r w:rsidR="00C20533" w:rsidRPr="00BB2F18">
        <w:t>krbijo za red in primerno disciplino med učenci ter za njihovo varnost</w:t>
      </w:r>
      <w:r>
        <w:t>;</w:t>
      </w:r>
    </w:p>
    <w:p w:rsidR="00B816E9" w:rsidRPr="00BB2F18" w:rsidRDefault="00AE23EA" w:rsidP="00C20533">
      <w:pPr>
        <w:numPr>
          <w:ilvl w:val="0"/>
          <w:numId w:val="22"/>
        </w:numPr>
        <w:ind w:right="9" w:hanging="360"/>
      </w:pPr>
      <w:r>
        <w:t>n</w:t>
      </w:r>
      <w:r w:rsidR="00C20533" w:rsidRPr="00BB2F18">
        <w:t>adzorujejo gibanje učencev po prostoru</w:t>
      </w:r>
      <w:r>
        <w:t>;</w:t>
      </w:r>
    </w:p>
    <w:p w:rsidR="00B816E9" w:rsidRPr="00BB2F18" w:rsidRDefault="00AE23EA" w:rsidP="00C20533">
      <w:pPr>
        <w:numPr>
          <w:ilvl w:val="0"/>
          <w:numId w:val="22"/>
        </w:numPr>
        <w:ind w:right="9" w:hanging="360"/>
      </w:pPr>
      <w:r>
        <w:t>o</w:t>
      </w:r>
      <w:r w:rsidR="00C20533" w:rsidRPr="00BB2F18">
        <w:t>pravljajo preglede prostorov, kjer se zadržujejo učenci ali drugi delavci šole in opozarjajo na pomanjkljivosti</w:t>
      </w:r>
      <w:r>
        <w:t>;</w:t>
      </w:r>
    </w:p>
    <w:p w:rsidR="00B816E9" w:rsidRPr="00BB2F18" w:rsidRDefault="00AE23EA" w:rsidP="00C20533">
      <w:pPr>
        <w:numPr>
          <w:ilvl w:val="0"/>
          <w:numId w:val="22"/>
        </w:numPr>
        <w:ind w:right="9" w:hanging="360"/>
      </w:pPr>
      <w:r>
        <w:t>n</w:t>
      </w:r>
      <w:r w:rsidR="00C20533" w:rsidRPr="00BB2F18">
        <w:t>adzorujejo delo dežurnih učencev ter jim dajejo dodatna navodila in naloge, učence opozarjajo na v</w:t>
      </w:r>
      <w:r w:rsidR="00CC572F" w:rsidRPr="00BB2F18">
        <w:t xml:space="preserve">zdrževanje čistoče v šolskih prostorih </w:t>
      </w:r>
      <w:r w:rsidR="00C20533" w:rsidRPr="00BB2F18">
        <w:t>in v okolici šolskega poslopja</w:t>
      </w:r>
      <w:r>
        <w:t>;</w:t>
      </w:r>
    </w:p>
    <w:p w:rsidR="00B816E9" w:rsidRPr="00BB2F18" w:rsidRDefault="00AE23EA" w:rsidP="00C20533">
      <w:pPr>
        <w:numPr>
          <w:ilvl w:val="0"/>
          <w:numId w:val="22"/>
        </w:numPr>
        <w:ind w:right="9" w:hanging="360"/>
      </w:pPr>
      <w:r>
        <w:t>k</w:t>
      </w:r>
      <w:r w:rsidR="00C20533" w:rsidRPr="00BB2F18">
        <w:t xml:space="preserve">ontrolirajo garderobe učencev in poskrbijo, da so te urejene in zaklenjene. </w:t>
      </w:r>
    </w:p>
    <w:p w:rsidR="00B816E9" w:rsidRPr="00BB2F18" w:rsidRDefault="00CC572F">
      <w:pPr>
        <w:spacing w:after="0" w:line="259" w:lineRule="auto"/>
        <w:ind w:left="14" w:firstLine="0"/>
      </w:pPr>
      <w:r w:rsidRPr="00BB2F18">
        <w:t xml:space="preserve"> </w:t>
      </w:r>
    </w:p>
    <w:p w:rsidR="00B816E9" w:rsidRPr="00BB2F18" w:rsidRDefault="00CC5397">
      <w:pPr>
        <w:spacing w:after="12" w:line="250" w:lineRule="auto"/>
        <w:ind w:left="9"/>
      </w:pPr>
      <w:r w:rsidRPr="00BB2F18">
        <w:rPr>
          <w:b/>
        </w:rPr>
        <w:t>7.3.2 Naloge dežurnih učiteljev</w:t>
      </w:r>
      <w:r w:rsidR="00CC572F" w:rsidRPr="00BB2F18">
        <w:rPr>
          <w:b/>
        </w:rPr>
        <w:t xml:space="preserve"> v jedilnici : </w:t>
      </w:r>
    </w:p>
    <w:p w:rsidR="00E572F6" w:rsidRPr="00BB2F18" w:rsidRDefault="00AE23EA" w:rsidP="00C20533">
      <w:pPr>
        <w:numPr>
          <w:ilvl w:val="0"/>
          <w:numId w:val="22"/>
        </w:numPr>
        <w:ind w:right="9" w:hanging="360"/>
      </w:pPr>
      <w:r>
        <w:t>s</w:t>
      </w:r>
      <w:r w:rsidR="00E572F6" w:rsidRPr="00BB2F18">
        <w:t>krbijo, da učen</w:t>
      </w:r>
      <w:r w:rsidR="00C20533" w:rsidRPr="00BB2F18">
        <w:t>ci hrane ne nosijo iz jedilnice</w:t>
      </w:r>
      <w:r>
        <w:t>;</w:t>
      </w:r>
    </w:p>
    <w:p w:rsidR="00E572F6" w:rsidRPr="00BB2F18" w:rsidRDefault="00AE23EA" w:rsidP="00C20533">
      <w:pPr>
        <w:numPr>
          <w:ilvl w:val="0"/>
          <w:numId w:val="22"/>
        </w:numPr>
        <w:ind w:right="9" w:hanging="360"/>
      </w:pPr>
      <w:r>
        <w:t>o</w:t>
      </w:r>
      <w:r w:rsidR="00E572F6" w:rsidRPr="00BB2F18">
        <w:t>pozarjajo učence, da pri malici za sabo počistijo</w:t>
      </w:r>
      <w:r>
        <w:t>, d</w:t>
      </w:r>
      <w:r w:rsidR="00E572F6" w:rsidRPr="00BB2F18">
        <w:t>va dežurna u</w:t>
      </w:r>
      <w:r w:rsidR="00973356" w:rsidRPr="00BB2F18">
        <w:t>čenca pa</w:t>
      </w:r>
      <w:r w:rsidR="00C20533" w:rsidRPr="00BB2F18">
        <w:t xml:space="preserve"> počistita mizo razreda</w:t>
      </w:r>
      <w:r>
        <w:t>;</w:t>
      </w:r>
    </w:p>
    <w:p w:rsidR="00E572F6" w:rsidRPr="00BB2F18" w:rsidRDefault="00AE23EA" w:rsidP="00C20533">
      <w:pPr>
        <w:numPr>
          <w:ilvl w:val="0"/>
          <w:numId w:val="22"/>
        </w:numPr>
        <w:ind w:right="9" w:hanging="360"/>
      </w:pPr>
      <w:r>
        <w:t>o</w:t>
      </w:r>
      <w:r w:rsidR="00E572F6" w:rsidRPr="00BB2F18">
        <w:t>pozarjajo učence, da pr</w:t>
      </w:r>
      <w:r w:rsidR="00C20533" w:rsidRPr="00BB2F18">
        <w:t>i kosilu pobrišejo svoj pladenj</w:t>
      </w:r>
      <w:r>
        <w:t>;</w:t>
      </w:r>
    </w:p>
    <w:p w:rsidR="00E572F6" w:rsidRPr="00BB2F18" w:rsidRDefault="00AE23EA" w:rsidP="00C20533">
      <w:pPr>
        <w:numPr>
          <w:ilvl w:val="0"/>
          <w:numId w:val="22"/>
        </w:numPr>
        <w:ind w:right="9" w:hanging="360"/>
      </w:pPr>
      <w:r>
        <w:t>s</w:t>
      </w:r>
      <w:r w:rsidR="00E572F6" w:rsidRPr="00BB2F18">
        <w:t>krb</w:t>
      </w:r>
      <w:r w:rsidR="00C20533" w:rsidRPr="00BB2F18">
        <w:t>ijo, da učenci ločujejo odpadke</w:t>
      </w:r>
      <w:r>
        <w:t>;</w:t>
      </w:r>
    </w:p>
    <w:p w:rsidR="00E572F6" w:rsidRPr="00BB2F18" w:rsidRDefault="00AE23EA" w:rsidP="00C20533">
      <w:pPr>
        <w:numPr>
          <w:ilvl w:val="0"/>
          <w:numId w:val="22"/>
        </w:numPr>
        <w:ind w:right="9" w:hanging="360"/>
      </w:pPr>
      <w:r>
        <w:t>o</w:t>
      </w:r>
      <w:r w:rsidR="00E572F6" w:rsidRPr="00BB2F18">
        <w:t>poza</w:t>
      </w:r>
      <w:r w:rsidR="00C20533" w:rsidRPr="00BB2F18">
        <w:t>rjajo na kulturo prehranjevanja</w:t>
      </w:r>
      <w:r>
        <w:t>;</w:t>
      </w:r>
    </w:p>
    <w:p w:rsidR="00E572F6" w:rsidRPr="00BB2F18" w:rsidRDefault="00AE23EA" w:rsidP="00C20533">
      <w:pPr>
        <w:numPr>
          <w:ilvl w:val="0"/>
          <w:numId w:val="22"/>
        </w:numPr>
        <w:ind w:right="9" w:hanging="360"/>
      </w:pPr>
      <w:r>
        <w:t>s</w:t>
      </w:r>
      <w:r w:rsidR="00E572F6" w:rsidRPr="00BB2F18">
        <w:t>krbijo za red in mir pri obrokih.</w:t>
      </w:r>
    </w:p>
    <w:p w:rsidR="00AC231D" w:rsidRPr="00BB2F18" w:rsidRDefault="00AC231D">
      <w:pPr>
        <w:ind w:left="23" w:right="163"/>
      </w:pPr>
    </w:p>
    <w:p w:rsidR="00B816E9" w:rsidRDefault="00CC572F">
      <w:pPr>
        <w:ind w:left="23" w:right="163"/>
      </w:pPr>
      <w:r w:rsidRPr="00BB2F18">
        <w:t xml:space="preserve">Dežurni učitelj v jedilnici ima pravico, da prekine izdajanje hrane ali </w:t>
      </w:r>
      <w:r w:rsidR="00BB2F18">
        <w:t xml:space="preserve">začasno </w:t>
      </w:r>
      <w:r w:rsidRPr="00BB2F18">
        <w:t xml:space="preserve">odstrani posameznika oz. skupino učencev, ki se v jedilnici ne obnašajo kulturno in v skladu z njegovimi navodili. </w:t>
      </w:r>
    </w:p>
    <w:p w:rsidR="00D11EC2" w:rsidRDefault="00D11EC2">
      <w:pPr>
        <w:ind w:left="23" w:right="163"/>
      </w:pPr>
    </w:p>
    <w:p w:rsidR="00275562" w:rsidRDefault="00275562">
      <w:pPr>
        <w:spacing w:after="0" w:line="259" w:lineRule="auto"/>
        <w:ind w:left="14" w:firstLine="0"/>
      </w:pPr>
    </w:p>
    <w:p w:rsidR="00B816E9" w:rsidRDefault="00CC572F">
      <w:pPr>
        <w:pStyle w:val="Naslov3"/>
        <w:ind w:left="9"/>
      </w:pPr>
      <w:bookmarkStart w:id="21" w:name="_Toc24100355"/>
      <w:r>
        <w:lastRenderedPageBreak/>
        <w:t>7.4  Dežurstvo učencev</w:t>
      </w:r>
      <w:bookmarkEnd w:id="21"/>
      <w:r>
        <w:t xml:space="preserve"> </w:t>
      </w:r>
    </w:p>
    <w:p w:rsidR="00B816E9" w:rsidRDefault="00CC572F">
      <w:pPr>
        <w:spacing w:after="0" w:line="259" w:lineRule="auto"/>
        <w:ind w:left="14" w:firstLine="0"/>
      </w:pPr>
      <w:r>
        <w:rPr>
          <w:b/>
        </w:rPr>
        <w:t xml:space="preserve"> </w:t>
      </w:r>
    </w:p>
    <w:p w:rsidR="00B816E9" w:rsidRDefault="00CC572F">
      <w:pPr>
        <w:pStyle w:val="Naslov4"/>
        <w:ind w:left="9"/>
      </w:pPr>
      <w:r>
        <w:t xml:space="preserve">7.4.1 Dežurstvo v razredu - </w:t>
      </w:r>
      <w:proofErr w:type="spellStart"/>
      <w:r>
        <w:t>rediteljstvo</w:t>
      </w:r>
      <w:proofErr w:type="spellEnd"/>
      <w:r>
        <w:t xml:space="preserve"> </w:t>
      </w:r>
    </w:p>
    <w:p w:rsidR="00AC231D" w:rsidRPr="00AC231D" w:rsidRDefault="00AC231D" w:rsidP="00AC231D"/>
    <w:p w:rsidR="00B816E9" w:rsidRPr="00B474EF" w:rsidRDefault="00CC572F">
      <w:pPr>
        <w:ind w:left="23" w:right="9"/>
      </w:pPr>
      <w:r w:rsidRPr="00B474EF">
        <w:t xml:space="preserve">Vsaka oddelčna skupnost določi na razrednih urah po dva reditelja, ki opravljata svoje delo en </w:t>
      </w:r>
      <w:r w:rsidR="00AC231D" w:rsidRPr="00B474EF">
        <w:t>teden</w:t>
      </w:r>
      <w:r w:rsidRPr="00B474EF">
        <w:t xml:space="preserve"> in imata sledeče naloge: </w:t>
      </w:r>
    </w:p>
    <w:p w:rsidR="00B816E9" w:rsidRPr="00B474EF" w:rsidRDefault="00AE23EA">
      <w:pPr>
        <w:numPr>
          <w:ilvl w:val="0"/>
          <w:numId w:val="22"/>
        </w:numPr>
        <w:ind w:right="9" w:hanging="360"/>
      </w:pPr>
      <w:r>
        <w:t>s</w:t>
      </w:r>
      <w:r w:rsidR="00C20533" w:rsidRPr="00B474EF">
        <w:t>krbita, da je učilnica, kabinet ali prostor, v katerem učenci delajo, vedno čist in pospravljen</w:t>
      </w:r>
      <w:r>
        <w:t>;</w:t>
      </w:r>
    </w:p>
    <w:p w:rsidR="00B816E9" w:rsidRPr="00B474EF" w:rsidRDefault="00AE23EA">
      <w:pPr>
        <w:numPr>
          <w:ilvl w:val="0"/>
          <w:numId w:val="22"/>
        </w:numPr>
        <w:ind w:right="9" w:hanging="360"/>
      </w:pPr>
      <w:r>
        <w:t>o</w:t>
      </w:r>
      <w:r w:rsidR="00C20533" w:rsidRPr="00B474EF">
        <w:t>b prihodu učitelja vzgojno-izobraževalnih programov v razred ga seznanita o odsotnosti učencev</w:t>
      </w:r>
      <w:r>
        <w:t>;</w:t>
      </w:r>
    </w:p>
    <w:p w:rsidR="00B816E9" w:rsidRPr="00B474EF" w:rsidRDefault="00AE23EA">
      <w:pPr>
        <w:numPr>
          <w:ilvl w:val="0"/>
          <w:numId w:val="22"/>
        </w:numPr>
        <w:ind w:right="9" w:hanging="360"/>
      </w:pPr>
      <w:r>
        <w:t>p</w:t>
      </w:r>
      <w:r w:rsidR="00C20533" w:rsidRPr="00B474EF">
        <w:t>o končani uri počistita tablo in uredita učilnico</w:t>
      </w:r>
      <w:r>
        <w:t>;</w:t>
      </w:r>
    </w:p>
    <w:p w:rsidR="00B816E9" w:rsidRPr="00B474EF" w:rsidRDefault="00AE23EA">
      <w:pPr>
        <w:numPr>
          <w:ilvl w:val="0"/>
          <w:numId w:val="22"/>
        </w:numPr>
        <w:ind w:right="9" w:hanging="360"/>
      </w:pPr>
      <w:r>
        <w:t>p</w:t>
      </w:r>
      <w:r w:rsidR="00C20533" w:rsidRPr="00B474EF">
        <w:t>o malici pomagata skrbeti za čistočo in urejenost učilnice</w:t>
      </w:r>
      <w:r>
        <w:t>;</w:t>
      </w:r>
    </w:p>
    <w:p w:rsidR="00AC231D" w:rsidRPr="00B474EF" w:rsidRDefault="00AE23EA">
      <w:pPr>
        <w:numPr>
          <w:ilvl w:val="0"/>
          <w:numId w:val="22"/>
        </w:numPr>
        <w:ind w:right="9" w:hanging="360"/>
      </w:pPr>
      <w:r>
        <w:t>j</w:t>
      </w:r>
      <w:r w:rsidR="00C20533" w:rsidRPr="00B474EF">
        <w:t>avljata razredniku oziroma izvajalcu učne ure nepravilnosti in poškodbe šolske imovine</w:t>
      </w:r>
      <w:r>
        <w:t>;</w:t>
      </w:r>
    </w:p>
    <w:p w:rsidR="00B816E9" w:rsidRPr="00B474EF" w:rsidRDefault="00AE23EA">
      <w:pPr>
        <w:numPr>
          <w:ilvl w:val="0"/>
          <w:numId w:val="22"/>
        </w:numPr>
        <w:ind w:right="9" w:hanging="360"/>
      </w:pPr>
      <w:r>
        <w:t>o</w:t>
      </w:r>
      <w:r w:rsidR="00C20533" w:rsidRPr="00B474EF">
        <w:t>pravljata druge naloge, za katere ju pooblasti oddelčna skupnost ali razrednik.</w:t>
      </w:r>
    </w:p>
    <w:p w:rsidR="00B816E9" w:rsidRPr="00B474EF" w:rsidRDefault="00CC572F">
      <w:pPr>
        <w:spacing w:after="0" w:line="259" w:lineRule="auto"/>
        <w:ind w:left="14" w:firstLine="0"/>
      </w:pPr>
      <w:r w:rsidRPr="00B474EF">
        <w:rPr>
          <w:b/>
        </w:rPr>
        <w:t xml:space="preserve"> </w:t>
      </w:r>
    </w:p>
    <w:p w:rsidR="00B816E9" w:rsidRPr="00B474EF" w:rsidRDefault="00CC572F">
      <w:pPr>
        <w:pStyle w:val="Naslov3"/>
        <w:ind w:left="9"/>
      </w:pPr>
      <w:bookmarkStart w:id="22" w:name="_Toc24100356"/>
      <w:r w:rsidRPr="00B474EF">
        <w:t>7.5 Šolska prehrana</w:t>
      </w:r>
      <w:bookmarkEnd w:id="22"/>
      <w:r w:rsidRPr="00B474EF">
        <w:t xml:space="preserve"> </w:t>
      </w:r>
    </w:p>
    <w:p w:rsidR="00B816E9" w:rsidRPr="00B474EF" w:rsidRDefault="00CC572F">
      <w:pPr>
        <w:ind w:left="23" w:right="9"/>
      </w:pPr>
      <w:r w:rsidRPr="00B474EF">
        <w:t xml:space="preserve">Čas, način in pravila ravnanja v času zajtrka, malice in kosil določi šola v letnem delovnem načrtu in s pravili ravnanja in obnašanja v jedilnici. </w:t>
      </w:r>
    </w:p>
    <w:p w:rsidR="00B816E9" w:rsidRPr="00B474EF" w:rsidRDefault="00CC572F">
      <w:pPr>
        <w:spacing w:after="0" w:line="259" w:lineRule="auto"/>
        <w:ind w:left="14" w:firstLine="0"/>
      </w:pPr>
      <w:r w:rsidRPr="00B474EF">
        <w:rPr>
          <w:b/>
        </w:rPr>
        <w:t xml:space="preserve"> </w:t>
      </w:r>
    </w:p>
    <w:p w:rsidR="00B816E9" w:rsidRPr="00B474EF" w:rsidRDefault="00CC572F">
      <w:pPr>
        <w:pStyle w:val="Naslov4"/>
        <w:ind w:left="9"/>
      </w:pPr>
      <w:r w:rsidRPr="00B474EF">
        <w:t>7.5.1 Šolska kuhinja</w:t>
      </w:r>
      <w:r w:rsidRPr="00B474EF">
        <w:rPr>
          <w:b w:val="0"/>
        </w:rPr>
        <w:t xml:space="preserve"> </w:t>
      </w:r>
    </w:p>
    <w:p w:rsidR="00B816E9" w:rsidRDefault="00CC572F">
      <w:pPr>
        <w:ind w:left="23" w:right="9"/>
      </w:pPr>
      <w:r w:rsidRPr="00B474EF">
        <w:t>Vstop v kuhinjske prostore je dovoljen samo kuhinjskemu osebju in vodji šolske prehrane, ki izjemoma lahko dovoli vstop v kuhinjo tudi ostalim delavcem šole, ki skrbijo za vzdrževanje opreme.</w:t>
      </w:r>
      <w:r>
        <w:t xml:space="preserve"> </w:t>
      </w:r>
    </w:p>
    <w:p w:rsidR="00AC231D" w:rsidRDefault="00CC572F">
      <w:pPr>
        <w:spacing w:after="0" w:line="259" w:lineRule="auto"/>
        <w:ind w:left="14" w:firstLine="0"/>
      </w:pPr>
      <w:r>
        <w:t xml:space="preserve"> </w:t>
      </w:r>
    </w:p>
    <w:p w:rsidR="00B816E9" w:rsidRDefault="00CC572F">
      <w:pPr>
        <w:pStyle w:val="Naslov4"/>
        <w:ind w:left="9"/>
      </w:pPr>
      <w:r>
        <w:t xml:space="preserve">7.5.2 Malica v jedilnici </w:t>
      </w:r>
    </w:p>
    <w:p w:rsidR="00B816E9" w:rsidRDefault="00AC231D">
      <w:pPr>
        <w:ind w:left="23" w:right="9"/>
      </w:pPr>
      <w:r>
        <w:t>Učenci in učitelji</w:t>
      </w:r>
      <w:r w:rsidR="00CC572F">
        <w:t xml:space="preserve"> morajo upoštevati: </w:t>
      </w:r>
    </w:p>
    <w:p w:rsidR="00275562" w:rsidRDefault="00AE23EA" w:rsidP="00C20533">
      <w:pPr>
        <w:numPr>
          <w:ilvl w:val="0"/>
          <w:numId w:val="27"/>
        </w:numPr>
        <w:ind w:right="9" w:hanging="360"/>
      </w:pPr>
      <w:r>
        <w:t>u</w:t>
      </w:r>
      <w:r w:rsidR="00C20533">
        <w:t xml:space="preserve">rnik, ki </w:t>
      </w:r>
      <w:r>
        <w:t>ga</w:t>
      </w:r>
      <w:r w:rsidR="00C20533">
        <w:t xml:space="preserve"> šola določi z letnim delovnim načrtom</w:t>
      </w:r>
      <w:r>
        <w:t>;</w:t>
      </w:r>
    </w:p>
    <w:p w:rsidR="00B816E9" w:rsidRDefault="00AE23EA" w:rsidP="00C20533">
      <w:pPr>
        <w:numPr>
          <w:ilvl w:val="0"/>
          <w:numId w:val="27"/>
        </w:numPr>
        <w:ind w:right="9" w:hanging="360"/>
      </w:pPr>
      <w:r>
        <w:t>p</w:t>
      </w:r>
      <w:r w:rsidR="00C20533">
        <w:t>ravila ravnanja</w:t>
      </w:r>
      <w:r w:rsidR="00AC231D">
        <w:t xml:space="preserve"> in </w:t>
      </w:r>
      <w:r w:rsidR="00CC572F">
        <w:t xml:space="preserve">obnašanja v jedilnici.   </w:t>
      </w:r>
      <w:r w:rsidR="00CC572F" w:rsidRPr="00C20533">
        <w:t xml:space="preserve"> </w:t>
      </w:r>
    </w:p>
    <w:p w:rsidR="00B816E9" w:rsidRDefault="00B816E9" w:rsidP="008F7AEC">
      <w:pPr>
        <w:spacing w:after="0" w:line="259" w:lineRule="auto"/>
        <w:ind w:left="0" w:firstLine="0"/>
      </w:pPr>
    </w:p>
    <w:p w:rsidR="00B816E9" w:rsidRDefault="00CC572F">
      <w:pPr>
        <w:pStyle w:val="Naslov4"/>
        <w:ind w:left="9"/>
      </w:pPr>
      <w:r>
        <w:t xml:space="preserve">7.5.3 Kosila </w:t>
      </w:r>
    </w:p>
    <w:p w:rsidR="00B816E9" w:rsidRDefault="00707F17">
      <w:pPr>
        <w:ind w:left="23" w:right="9"/>
      </w:pPr>
      <w:r>
        <w:t>Učenci in učitelji</w:t>
      </w:r>
      <w:r w:rsidR="00CC572F">
        <w:t xml:space="preserve"> morajo upoštevati: </w:t>
      </w:r>
    </w:p>
    <w:p w:rsidR="00B66F68" w:rsidRPr="00B66F68" w:rsidRDefault="00AE23EA" w:rsidP="00C20533">
      <w:pPr>
        <w:numPr>
          <w:ilvl w:val="0"/>
          <w:numId w:val="27"/>
        </w:numPr>
        <w:ind w:right="9" w:hanging="360"/>
      </w:pPr>
      <w:r>
        <w:t>u</w:t>
      </w:r>
      <w:r w:rsidR="00C20533">
        <w:t xml:space="preserve">rnik, ki </w:t>
      </w:r>
      <w:r>
        <w:t>ga</w:t>
      </w:r>
      <w:r w:rsidR="00B66F68">
        <w:t xml:space="preserve"> šola določi z letnim delovnim </w:t>
      </w:r>
      <w:r w:rsidR="00CC5397">
        <w:t>na</w:t>
      </w:r>
      <w:r w:rsidR="00C20533">
        <w:t>črtom</w:t>
      </w:r>
      <w:r>
        <w:t>;</w:t>
      </w:r>
    </w:p>
    <w:p w:rsidR="00B66F68" w:rsidRDefault="00AE23EA" w:rsidP="00C20533">
      <w:pPr>
        <w:numPr>
          <w:ilvl w:val="0"/>
          <w:numId w:val="27"/>
        </w:numPr>
        <w:ind w:right="9" w:hanging="360"/>
      </w:pPr>
      <w:r>
        <w:t>p</w:t>
      </w:r>
      <w:r w:rsidR="00C20533">
        <w:t>ravila prijavljanja in odjavljanja kosi</w:t>
      </w:r>
      <w:r>
        <w:t>l;</w:t>
      </w:r>
    </w:p>
    <w:p w:rsidR="00B816E9" w:rsidRDefault="00C20533" w:rsidP="00C20533">
      <w:pPr>
        <w:numPr>
          <w:ilvl w:val="0"/>
          <w:numId w:val="27"/>
        </w:numPr>
        <w:ind w:right="9" w:hanging="360"/>
      </w:pPr>
      <w:r>
        <w:t>pravila ravnanja in</w:t>
      </w:r>
      <w:r w:rsidR="00CC572F">
        <w:t xml:space="preserve"> obnašanja v jedilnici.   </w:t>
      </w:r>
      <w:r w:rsidR="00CC572F" w:rsidRPr="00C20533">
        <w:t xml:space="preserve"> </w:t>
      </w:r>
    </w:p>
    <w:p w:rsidR="00B66F68" w:rsidRDefault="00B66F68">
      <w:pPr>
        <w:ind w:left="23" w:right="9"/>
      </w:pPr>
    </w:p>
    <w:p w:rsidR="00B816E9" w:rsidRDefault="00CC572F">
      <w:pPr>
        <w:ind w:left="23" w:right="9"/>
      </w:pPr>
      <w:r>
        <w:t xml:space="preserve">Jedilnik za tekoči mesec je objavljen na oglasni deski </w:t>
      </w:r>
      <w:r w:rsidR="00707F17">
        <w:t xml:space="preserve">v jedilnici </w:t>
      </w:r>
      <w:r>
        <w:t>in na spletni strani šole</w:t>
      </w:r>
      <w:r>
        <w:rPr>
          <w:color w:val="0000FF"/>
        </w:rPr>
        <w:t>.</w:t>
      </w:r>
      <w:r>
        <w:t xml:space="preserve"> </w:t>
      </w:r>
    </w:p>
    <w:p w:rsidR="00B66F68" w:rsidRDefault="00B66F68">
      <w:pPr>
        <w:spacing w:after="0" w:line="259" w:lineRule="auto"/>
        <w:ind w:left="14" w:firstLine="0"/>
      </w:pPr>
    </w:p>
    <w:p w:rsidR="00B816E9" w:rsidRDefault="00CC572F">
      <w:pPr>
        <w:pStyle w:val="Naslov3"/>
        <w:ind w:left="9"/>
      </w:pPr>
      <w:bookmarkStart w:id="23" w:name="_Toc24100357"/>
      <w:r>
        <w:t xml:space="preserve">7.7  Garderobe </w:t>
      </w:r>
      <w:bookmarkEnd w:id="23"/>
    </w:p>
    <w:p w:rsidR="00B816E9" w:rsidRDefault="00CC572F">
      <w:pPr>
        <w:numPr>
          <w:ilvl w:val="0"/>
          <w:numId w:val="27"/>
        </w:numPr>
        <w:ind w:right="9" w:hanging="360"/>
      </w:pPr>
      <w:r>
        <w:t xml:space="preserve">Učenci se ob vsakem prihodu v šolo in ob vsakem izhodu iz šolske stavbe preobujejo v garderobi. </w:t>
      </w:r>
    </w:p>
    <w:p w:rsidR="00B816E9" w:rsidRDefault="00CC572F" w:rsidP="00AC231D">
      <w:pPr>
        <w:numPr>
          <w:ilvl w:val="0"/>
          <w:numId w:val="27"/>
        </w:numPr>
        <w:ind w:right="9" w:hanging="360"/>
      </w:pPr>
      <w:r>
        <w:t xml:space="preserve">Učenci hranijo obutev, vrhnjo garderobo in telovadno opremo v garderobnih omaricah.  </w:t>
      </w:r>
    </w:p>
    <w:p w:rsidR="00AC231D" w:rsidRDefault="00CC572F">
      <w:pPr>
        <w:numPr>
          <w:ilvl w:val="0"/>
          <w:numId w:val="27"/>
        </w:numPr>
        <w:ind w:right="9" w:hanging="360"/>
      </w:pPr>
      <w:r>
        <w:t>Učenci morajo  ob koncu pouka v šolskem letu pred podelitvijo spričeval izprazniti omarico in jo očistiti.</w:t>
      </w:r>
    </w:p>
    <w:p w:rsidR="00B816E9" w:rsidRDefault="00AC231D">
      <w:pPr>
        <w:numPr>
          <w:ilvl w:val="0"/>
          <w:numId w:val="27"/>
        </w:numPr>
        <w:ind w:right="9" w:hanging="360"/>
      </w:pPr>
      <w:r>
        <w:t>Ob koncu 9. razreda morajo učenci razredniku vrniti ključ od omarice.</w:t>
      </w:r>
      <w:r w:rsidR="00CC572F">
        <w:t xml:space="preserve">  </w:t>
      </w:r>
    </w:p>
    <w:p w:rsidR="00B816E9" w:rsidRDefault="00CC572F">
      <w:pPr>
        <w:numPr>
          <w:ilvl w:val="0"/>
          <w:numId w:val="27"/>
        </w:numPr>
        <w:ind w:right="9" w:hanging="360"/>
      </w:pPr>
      <w:r>
        <w:t xml:space="preserve">Šola ne odgovarja za predmete, ki jih učenci prinašajo ali hranijo v šoli. </w:t>
      </w:r>
    </w:p>
    <w:p w:rsidR="00B816E9" w:rsidRDefault="00B816E9">
      <w:pPr>
        <w:spacing w:after="0" w:line="259" w:lineRule="auto"/>
        <w:ind w:left="14" w:firstLine="0"/>
      </w:pPr>
    </w:p>
    <w:p w:rsidR="00B66F68" w:rsidRDefault="00CC572F">
      <w:pPr>
        <w:spacing w:after="12" w:line="250" w:lineRule="auto"/>
        <w:ind w:left="359" w:right="3157" w:hanging="360"/>
        <w:rPr>
          <w:rFonts w:ascii="Segoe UI Symbol" w:eastAsia="Segoe UI Symbol" w:hAnsi="Segoe UI Symbol" w:cs="Segoe UI Symbol"/>
        </w:rPr>
      </w:pPr>
      <w:r>
        <w:rPr>
          <w:b/>
        </w:rPr>
        <w:t xml:space="preserve">7.8 Ravnanje ob poškodbah šolskega inventarja in skrb za opremo </w:t>
      </w:r>
      <w:r w:rsidR="00B66F68">
        <w:rPr>
          <w:b/>
        </w:rPr>
        <w:t xml:space="preserve"> </w:t>
      </w:r>
    </w:p>
    <w:p w:rsidR="00B816E9" w:rsidRPr="00BB2F18" w:rsidRDefault="00CC572F" w:rsidP="006A1A28">
      <w:pPr>
        <w:numPr>
          <w:ilvl w:val="0"/>
          <w:numId w:val="27"/>
        </w:numPr>
        <w:ind w:right="9" w:hanging="360"/>
      </w:pPr>
      <w:r w:rsidRPr="00BB2F18">
        <w:t>Oddelčne skupnosti skrbijo za osnovno urejenost</w:t>
      </w:r>
      <w:r w:rsidR="004B583B" w:rsidRPr="00BB2F18">
        <w:t xml:space="preserve"> matičnih</w:t>
      </w:r>
      <w:r w:rsidRPr="00BB2F18">
        <w:t xml:space="preserve"> učilnic. </w:t>
      </w:r>
    </w:p>
    <w:p w:rsidR="00B816E9" w:rsidRDefault="00CC572F">
      <w:pPr>
        <w:numPr>
          <w:ilvl w:val="0"/>
          <w:numId w:val="27"/>
        </w:numPr>
        <w:ind w:right="9" w:hanging="360"/>
      </w:pPr>
      <w:r>
        <w:t xml:space="preserve">Vsi delavci šole odgovarjajo za urejenost, opremo, učila in ostali šolski inventar. </w:t>
      </w:r>
    </w:p>
    <w:p w:rsidR="00B816E9" w:rsidRDefault="00CC572F">
      <w:pPr>
        <w:numPr>
          <w:ilvl w:val="0"/>
          <w:numId w:val="27"/>
        </w:numPr>
        <w:ind w:right="9" w:hanging="360"/>
      </w:pPr>
      <w:r>
        <w:t xml:space="preserve">Vsi učenci šole odgovarjajo za urejenost, opremo, učila in ostali šolski inventar. </w:t>
      </w:r>
    </w:p>
    <w:p w:rsidR="00B816E9" w:rsidRDefault="00B816E9">
      <w:pPr>
        <w:spacing w:after="0" w:line="259" w:lineRule="auto"/>
        <w:ind w:left="14" w:firstLine="0"/>
      </w:pPr>
    </w:p>
    <w:p w:rsidR="00B816E9" w:rsidRDefault="00CC572F">
      <w:pPr>
        <w:pStyle w:val="Naslov3"/>
        <w:ind w:left="9"/>
      </w:pPr>
      <w:bookmarkStart w:id="24" w:name="_Toc24100358"/>
      <w:r>
        <w:t>7.9 Ostala določila hišnega reda</w:t>
      </w:r>
      <w:bookmarkEnd w:id="24"/>
      <w:r>
        <w:t xml:space="preserve"> </w:t>
      </w:r>
    </w:p>
    <w:p w:rsidR="00B816E9" w:rsidRPr="00BB2F18" w:rsidRDefault="00CC572F">
      <w:pPr>
        <w:numPr>
          <w:ilvl w:val="0"/>
          <w:numId w:val="28"/>
        </w:numPr>
        <w:ind w:right="9" w:hanging="360"/>
      </w:pPr>
      <w:r w:rsidRPr="00BB2F18">
        <w:t xml:space="preserve">Razredniki so dolžni hišni red predstaviti učencem in staršem na začetku šolskega leta in po potrebi večkrat tudi med šolskim letom. </w:t>
      </w:r>
    </w:p>
    <w:p w:rsidR="00B816E9" w:rsidRPr="00BB2F18" w:rsidRDefault="00CC572F">
      <w:pPr>
        <w:numPr>
          <w:ilvl w:val="0"/>
          <w:numId w:val="28"/>
        </w:numPr>
        <w:ind w:right="9" w:hanging="360"/>
      </w:pPr>
      <w:r w:rsidRPr="00BB2F18">
        <w:t xml:space="preserve">Učenci in učitelji morajo biti dosledni pri spoštovanju in izvrševanju dogovorjenih pravil.  </w:t>
      </w:r>
    </w:p>
    <w:p w:rsidR="00B816E9" w:rsidRPr="00BB2F18" w:rsidRDefault="00CC572F">
      <w:pPr>
        <w:numPr>
          <w:ilvl w:val="0"/>
          <w:numId w:val="28"/>
        </w:numPr>
        <w:ind w:right="9" w:hanging="360"/>
      </w:pPr>
      <w:r w:rsidRPr="00BB2F18">
        <w:t xml:space="preserve">Na šoli je potrebno posvetiti veliko pozornosti lepim, vljudnim in spoštljivim medsebojnim odnosom med učenci, med učenci in zaposlenimi in do vseh obiskovalcev šole. </w:t>
      </w:r>
    </w:p>
    <w:p w:rsidR="00B816E9" w:rsidRPr="00BB2F18" w:rsidRDefault="00CC572F">
      <w:pPr>
        <w:numPr>
          <w:ilvl w:val="0"/>
          <w:numId w:val="28"/>
        </w:numPr>
        <w:ind w:right="9" w:hanging="360"/>
      </w:pPr>
      <w:r w:rsidRPr="00BB2F18">
        <w:t xml:space="preserve">Učitelji so se dolžni z učenci pogovarjati o bontonu. </w:t>
      </w:r>
    </w:p>
    <w:p w:rsidR="00B816E9" w:rsidRPr="00BB2F18" w:rsidRDefault="00CC572F">
      <w:pPr>
        <w:numPr>
          <w:ilvl w:val="0"/>
          <w:numId w:val="28"/>
        </w:numPr>
        <w:ind w:right="9" w:hanging="360"/>
      </w:pPr>
      <w:r w:rsidRPr="00BB2F18">
        <w:lastRenderedPageBreak/>
        <w:t xml:space="preserve">Učenci višjih razredov so še posebej pozorni in skrbni do mlajših učencev. Učenci višjih razredov se ne smejo zadrževati na razredni stopnji brez dovoljenja učitelja. </w:t>
      </w:r>
    </w:p>
    <w:p w:rsidR="00B816E9" w:rsidRPr="00BB2F18" w:rsidRDefault="00CC572F">
      <w:pPr>
        <w:numPr>
          <w:ilvl w:val="0"/>
          <w:numId w:val="28"/>
        </w:numPr>
        <w:ind w:right="9" w:hanging="360"/>
      </w:pPr>
      <w:r w:rsidRPr="00BB2F18">
        <w:t xml:space="preserve">Učenci so dolžni sodelovati pri organiziranih in dogovorjenih oblikah vzdrževanja in urejanja šole in njene okolice. </w:t>
      </w:r>
    </w:p>
    <w:p w:rsidR="00B816E9" w:rsidRPr="00BB2F18" w:rsidRDefault="00CC572F">
      <w:pPr>
        <w:numPr>
          <w:ilvl w:val="0"/>
          <w:numId w:val="28"/>
        </w:numPr>
        <w:ind w:right="9" w:hanging="360"/>
      </w:pPr>
      <w:r w:rsidRPr="00BB2F18">
        <w:t xml:space="preserve">V šolskih prostorih se ne sme izvrševati prodaja in oglaševanje brez dovoljenja vodstva šole. </w:t>
      </w:r>
    </w:p>
    <w:p w:rsidR="00B816E9" w:rsidRPr="00BB2F18" w:rsidRDefault="00CC572F">
      <w:pPr>
        <w:numPr>
          <w:ilvl w:val="0"/>
          <w:numId w:val="28"/>
        </w:numPr>
        <w:ind w:right="9" w:hanging="360"/>
      </w:pPr>
      <w:r w:rsidRPr="00BB2F18">
        <w:t xml:space="preserve">V šolo je prepovedano voditi ali nositi živali, razen z dovoljenjem vodstva šole, kadar gre za živali, ki bodo sodelovale v vzgojno-izobraževalnemu procesu. </w:t>
      </w:r>
    </w:p>
    <w:p w:rsidR="00B816E9" w:rsidRPr="00BB2F18" w:rsidRDefault="00B816E9">
      <w:pPr>
        <w:spacing w:after="0" w:line="259" w:lineRule="auto"/>
        <w:ind w:left="14" w:firstLine="0"/>
      </w:pPr>
    </w:p>
    <w:p w:rsidR="00B816E9" w:rsidRPr="00BB2F18" w:rsidRDefault="00CC572F">
      <w:pPr>
        <w:spacing w:after="12" w:line="250" w:lineRule="auto"/>
        <w:ind w:left="9"/>
      </w:pPr>
      <w:r w:rsidRPr="00BB2F18">
        <w:rPr>
          <w:b/>
        </w:rPr>
        <w:t xml:space="preserve">7.10 Skrb za čisto in urejeno okolje </w:t>
      </w:r>
    </w:p>
    <w:p w:rsidR="00B816E9" w:rsidRPr="00BB2F18" w:rsidRDefault="006A1A28">
      <w:pPr>
        <w:numPr>
          <w:ilvl w:val="0"/>
          <w:numId w:val="28"/>
        </w:numPr>
        <w:ind w:right="9" w:hanging="360"/>
      </w:pPr>
      <w:r w:rsidRPr="00BB2F18">
        <w:t>Odpadke mečemo v koše za smeti</w:t>
      </w:r>
      <w:r w:rsidR="00F20560" w:rsidRPr="00BB2F18">
        <w:t xml:space="preserve"> in jih ločujemo</w:t>
      </w:r>
      <w:r w:rsidRPr="00BB2F18">
        <w:t>.</w:t>
      </w:r>
    </w:p>
    <w:p w:rsidR="00B816E9" w:rsidRPr="00BB2F18" w:rsidRDefault="006A1A28">
      <w:pPr>
        <w:numPr>
          <w:ilvl w:val="0"/>
          <w:numId w:val="28"/>
        </w:numPr>
        <w:ind w:right="9" w:hanging="360"/>
      </w:pPr>
      <w:r w:rsidRPr="00BB2F18">
        <w:t>Pazimo in ne uničujemo šolske lastnine.</w:t>
      </w:r>
    </w:p>
    <w:p w:rsidR="00B816E9" w:rsidRPr="00BB2F18" w:rsidRDefault="006A1A28">
      <w:pPr>
        <w:numPr>
          <w:ilvl w:val="0"/>
          <w:numId w:val="28"/>
        </w:numPr>
        <w:ind w:right="9" w:hanging="360"/>
      </w:pPr>
      <w:r w:rsidRPr="00BB2F18">
        <w:t>Skrbimo za higieno v sanitarijah.</w:t>
      </w:r>
    </w:p>
    <w:p w:rsidR="00B816E9" w:rsidRPr="00BB2F18" w:rsidRDefault="006A1A28">
      <w:pPr>
        <w:numPr>
          <w:ilvl w:val="0"/>
          <w:numId w:val="28"/>
        </w:numPr>
        <w:ind w:right="9" w:hanging="360"/>
      </w:pPr>
      <w:r w:rsidRPr="00BB2F18">
        <w:t>Toalet</w:t>
      </w:r>
      <w:r w:rsidR="00CC572F" w:rsidRPr="00BB2F18">
        <w:t>ni papir in papirnate brisače, vod</w:t>
      </w:r>
      <w:r w:rsidRPr="00BB2F18">
        <w:t>o in milo uporabljamo namensko.</w:t>
      </w:r>
    </w:p>
    <w:p w:rsidR="00B816E9" w:rsidRPr="00BB2F18" w:rsidRDefault="006A1A28">
      <w:pPr>
        <w:numPr>
          <w:ilvl w:val="0"/>
          <w:numId w:val="28"/>
        </w:numPr>
        <w:ind w:right="9" w:hanging="360"/>
      </w:pPr>
      <w:r w:rsidRPr="00BB2F18">
        <w:t>Posebno skrb namenjamo čistemu in urejenemu šolskemu okolju.</w:t>
      </w:r>
    </w:p>
    <w:p w:rsidR="008F7AEC" w:rsidRPr="00BB2F18" w:rsidRDefault="006A1A28">
      <w:pPr>
        <w:numPr>
          <w:ilvl w:val="0"/>
          <w:numId w:val="28"/>
        </w:numPr>
        <w:ind w:right="9" w:hanging="360"/>
      </w:pPr>
      <w:r w:rsidRPr="00BB2F18">
        <w:t>Ko učenci zapuščajo igrišče ali šolsko dvorišče, dežurni učitelj poskrbi, da učenci odvržene odpadke  pospravijo.</w:t>
      </w:r>
    </w:p>
    <w:p w:rsidR="00F46709" w:rsidRDefault="00F46709">
      <w:pPr>
        <w:spacing w:after="160" w:line="259" w:lineRule="auto"/>
        <w:ind w:left="0" w:firstLine="0"/>
      </w:pPr>
    </w:p>
    <w:p w:rsidR="00F46709" w:rsidRDefault="00F46709">
      <w:pPr>
        <w:spacing w:after="160" w:line="259" w:lineRule="auto"/>
        <w:ind w:left="0" w:firstLine="0"/>
      </w:pPr>
    </w:p>
    <w:p w:rsidR="008F7AEC" w:rsidRPr="00BB2F18" w:rsidRDefault="008F7AEC">
      <w:pPr>
        <w:spacing w:after="160" w:line="259" w:lineRule="auto"/>
        <w:ind w:left="0" w:firstLine="0"/>
      </w:pPr>
    </w:p>
    <w:p w:rsidR="00B816E9" w:rsidRPr="00BB2F18" w:rsidRDefault="00CC572F">
      <w:pPr>
        <w:pStyle w:val="Naslov3"/>
        <w:ind w:left="9"/>
      </w:pPr>
      <w:bookmarkStart w:id="25" w:name="_Toc24100359"/>
      <w:r w:rsidRPr="00BB2F18">
        <w:rPr>
          <w:sz w:val="24"/>
        </w:rPr>
        <w:t xml:space="preserve">8. </w:t>
      </w:r>
      <w:r w:rsidRPr="00BB2F18">
        <w:t xml:space="preserve"> Veljavnost</w:t>
      </w:r>
      <w:bookmarkEnd w:id="25"/>
      <w:r w:rsidRPr="00BB2F18">
        <w:t xml:space="preserve"> </w:t>
      </w:r>
      <w:r w:rsidRPr="00BB2F18">
        <w:rPr>
          <w:b w:val="0"/>
        </w:rPr>
        <w:t xml:space="preserve"> </w:t>
      </w:r>
    </w:p>
    <w:p w:rsidR="00AF57AC" w:rsidRPr="00BB2F18" w:rsidRDefault="00AF57AC" w:rsidP="00F20560">
      <w:pPr>
        <w:ind w:left="23" w:right="9"/>
      </w:pPr>
    </w:p>
    <w:p w:rsidR="00AF57AC" w:rsidRPr="00BB2F18" w:rsidRDefault="00BB2F18">
      <w:pPr>
        <w:ind w:left="23" w:right="9"/>
      </w:pPr>
      <w:r>
        <w:t xml:space="preserve">Hišni red velja od </w:t>
      </w:r>
      <w:r w:rsidR="002A73A6">
        <w:t>3.9.2020</w:t>
      </w:r>
      <w:r>
        <w:t xml:space="preserve"> dalje.</w:t>
      </w:r>
    </w:p>
    <w:p w:rsidR="003568DB" w:rsidRPr="00BB2F18" w:rsidRDefault="003568DB" w:rsidP="008F7AEC">
      <w:pPr>
        <w:ind w:left="23" w:right="9"/>
        <w:jc w:val="right"/>
      </w:pPr>
    </w:p>
    <w:p w:rsidR="003568DB" w:rsidRDefault="003568DB" w:rsidP="003568DB">
      <w:pPr>
        <w:ind w:left="23" w:right="9"/>
      </w:pPr>
      <w:r w:rsidRPr="00BB2F18">
        <w:t>Velika Nedelja, dne</w:t>
      </w:r>
      <w:r w:rsidR="00BB2F18">
        <w:t xml:space="preserve"> </w:t>
      </w:r>
      <w:r w:rsidR="002A73A6">
        <w:t>2.9.2020</w:t>
      </w:r>
    </w:p>
    <w:p w:rsidR="003568DB" w:rsidRDefault="003568DB" w:rsidP="008F7AEC">
      <w:pPr>
        <w:ind w:left="23" w:right="9"/>
        <w:jc w:val="right"/>
      </w:pPr>
    </w:p>
    <w:p w:rsidR="003568DB" w:rsidRDefault="00B66F68" w:rsidP="008F7AEC">
      <w:pPr>
        <w:ind w:left="23" w:right="9"/>
        <w:jc w:val="right"/>
      </w:pPr>
      <w:r>
        <w:t>Ravnatelj:</w:t>
      </w:r>
      <w:r w:rsidR="00CC572F">
        <w:t xml:space="preserve"> </w:t>
      </w:r>
      <w:r>
        <w:t>Stanislav Bezjak</w:t>
      </w:r>
      <w:r w:rsidR="00CC572F">
        <w:t xml:space="preserve"> </w:t>
      </w:r>
    </w:p>
    <w:p w:rsidR="00B816E9" w:rsidRDefault="00B816E9">
      <w:pPr>
        <w:spacing w:after="0" w:line="259" w:lineRule="auto"/>
        <w:ind w:left="14" w:firstLine="0"/>
      </w:pPr>
    </w:p>
    <w:p w:rsidR="00FB665F" w:rsidRDefault="00FB665F">
      <w:pPr>
        <w:spacing w:after="0" w:line="259" w:lineRule="auto"/>
        <w:ind w:left="14" w:firstLine="0"/>
      </w:pPr>
    </w:p>
    <w:sectPr w:rsidR="00FB665F" w:rsidSect="0063379F">
      <w:pgSz w:w="12240" w:h="15840"/>
      <w:pgMar w:top="1066" w:right="851" w:bottom="992" w:left="140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B26" w:rsidRDefault="00801B26">
      <w:pPr>
        <w:spacing w:after="0" w:line="240" w:lineRule="auto"/>
      </w:pPr>
      <w:r>
        <w:separator/>
      </w:r>
    </w:p>
  </w:endnote>
  <w:endnote w:type="continuationSeparator" w:id="0">
    <w:p w:rsidR="00801B26" w:rsidRDefault="0080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C81" w:rsidRDefault="00CA2C81">
    <w:pPr>
      <w:tabs>
        <w:tab w:val="center" w:pos="5000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b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</w:t>
    </w:r>
    <w:r>
      <w:rPr>
        <w:b/>
      </w:rPr>
      <w:fldChar w:fldCharType="end"/>
    </w:r>
    <w:r>
      <w:rPr>
        <w:b/>
      </w:rPr>
      <w:t xml:space="preserve">-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C81" w:rsidRDefault="00CA2C81" w:rsidP="008F7AEC">
    <w:pPr>
      <w:tabs>
        <w:tab w:val="center" w:pos="5000"/>
      </w:tabs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445E" w:rsidRPr="008D445E">
      <w:rPr>
        <w:b/>
        <w:noProof/>
      </w:rPr>
      <w:t>14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C81" w:rsidRDefault="00CA2C81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B26" w:rsidRDefault="00801B26">
      <w:pPr>
        <w:spacing w:after="0" w:line="240" w:lineRule="auto"/>
      </w:pPr>
      <w:r>
        <w:separator/>
      </w:r>
    </w:p>
  </w:footnote>
  <w:footnote w:type="continuationSeparator" w:id="0">
    <w:p w:rsidR="00801B26" w:rsidRDefault="00801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71C7A"/>
    <w:multiLevelType w:val="hybridMultilevel"/>
    <w:tmpl w:val="860885BE"/>
    <w:lvl w:ilvl="0" w:tplc="65EA2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F5D"/>
    <w:multiLevelType w:val="hybridMultilevel"/>
    <w:tmpl w:val="4BA20F44"/>
    <w:lvl w:ilvl="0" w:tplc="09BCE282">
      <w:start w:val="1"/>
      <w:numFmt w:val="bullet"/>
      <w:lvlText w:val="•"/>
      <w:lvlJc w:val="left"/>
      <w:pPr>
        <w:ind w:left="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9C3D94">
      <w:start w:val="1"/>
      <w:numFmt w:val="bullet"/>
      <w:lvlText w:val="o"/>
      <w:lvlJc w:val="left"/>
      <w:pPr>
        <w:ind w:left="1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8EC5BE">
      <w:start w:val="1"/>
      <w:numFmt w:val="bullet"/>
      <w:lvlText w:val="▪"/>
      <w:lvlJc w:val="left"/>
      <w:pPr>
        <w:ind w:left="2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A285B8">
      <w:start w:val="1"/>
      <w:numFmt w:val="bullet"/>
      <w:lvlText w:val="•"/>
      <w:lvlJc w:val="left"/>
      <w:pPr>
        <w:ind w:left="2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2048FC">
      <w:start w:val="1"/>
      <w:numFmt w:val="bullet"/>
      <w:lvlText w:val="o"/>
      <w:lvlJc w:val="left"/>
      <w:pPr>
        <w:ind w:left="3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FC1736">
      <w:start w:val="1"/>
      <w:numFmt w:val="bullet"/>
      <w:lvlText w:val="▪"/>
      <w:lvlJc w:val="left"/>
      <w:pPr>
        <w:ind w:left="4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8CDF38">
      <w:start w:val="1"/>
      <w:numFmt w:val="bullet"/>
      <w:lvlText w:val="•"/>
      <w:lvlJc w:val="left"/>
      <w:pPr>
        <w:ind w:left="5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B4600E">
      <w:start w:val="1"/>
      <w:numFmt w:val="bullet"/>
      <w:lvlText w:val="o"/>
      <w:lvlJc w:val="left"/>
      <w:pPr>
        <w:ind w:left="5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1A0A28">
      <w:start w:val="1"/>
      <w:numFmt w:val="bullet"/>
      <w:lvlText w:val="▪"/>
      <w:lvlJc w:val="left"/>
      <w:pPr>
        <w:ind w:left="6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535C11"/>
    <w:multiLevelType w:val="hybridMultilevel"/>
    <w:tmpl w:val="8F80CD48"/>
    <w:lvl w:ilvl="0" w:tplc="BD86687A">
      <w:start w:val="1"/>
      <w:numFmt w:val="bullet"/>
      <w:lvlText w:val="-"/>
      <w:lvlJc w:val="left"/>
      <w:pPr>
        <w:ind w:left="17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 w15:restartNumberingAfterBreak="0">
    <w:nsid w:val="20AA6115"/>
    <w:multiLevelType w:val="hybridMultilevel"/>
    <w:tmpl w:val="69823C4A"/>
    <w:lvl w:ilvl="0" w:tplc="2D06A12C">
      <w:start w:val="1"/>
      <w:numFmt w:val="decimal"/>
      <w:lvlText w:val="%1."/>
      <w:lvlJc w:val="left"/>
      <w:pPr>
        <w:ind w:left="7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C46C64">
      <w:start w:val="1"/>
      <w:numFmt w:val="lowerLetter"/>
      <w:lvlText w:val="%2"/>
      <w:lvlJc w:val="left"/>
      <w:pPr>
        <w:ind w:left="144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5C8DF8">
      <w:start w:val="1"/>
      <w:numFmt w:val="lowerRoman"/>
      <w:lvlText w:val="%3"/>
      <w:lvlJc w:val="left"/>
      <w:pPr>
        <w:ind w:left="21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D884E8">
      <w:start w:val="1"/>
      <w:numFmt w:val="decimal"/>
      <w:lvlText w:val="%4"/>
      <w:lvlJc w:val="left"/>
      <w:pPr>
        <w:ind w:left="288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DAA660">
      <w:start w:val="1"/>
      <w:numFmt w:val="lowerLetter"/>
      <w:lvlText w:val="%5"/>
      <w:lvlJc w:val="left"/>
      <w:pPr>
        <w:ind w:left="36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6E8E1A">
      <w:start w:val="1"/>
      <w:numFmt w:val="lowerRoman"/>
      <w:lvlText w:val="%6"/>
      <w:lvlJc w:val="left"/>
      <w:pPr>
        <w:ind w:left="43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6814F4">
      <w:start w:val="1"/>
      <w:numFmt w:val="decimal"/>
      <w:lvlText w:val="%7"/>
      <w:lvlJc w:val="left"/>
      <w:pPr>
        <w:ind w:left="504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B863A2">
      <w:start w:val="1"/>
      <w:numFmt w:val="lowerLetter"/>
      <w:lvlText w:val="%8"/>
      <w:lvlJc w:val="left"/>
      <w:pPr>
        <w:ind w:left="57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30AF32">
      <w:start w:val="1"/>
      <w:numFmt w:val="lowerRoman"/>
      <w:lvlText w:val="%9"/>
      <w:lvlJc w:val="left"/>
      <w:pPr>
        <w:ind w:left="648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4F29CA"/>
    <w:multiLevelType w:val="hybridMultilevel"/>
    <w:tmpl w:val="C7E2BDF6"/>
    <w:lvl w:ilvl="0" w:tplc="19202E3A">
      <w:start w:val="1"/>
      <w:numFmt w:val="bullet"/>
      <w:lvlText w:val="-"/>
      <w:lvlJc w:val="left"/>
      <w:pPr>
        <w:ind w:left="2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A04A54">
      <w:start w:val="1"/>
      <w:numFmt w:val="bullet"/>
      <w:lvlText w:val="o"/>
      <w:lvlJc w:val="left"/>
      <w:pPr>
        <w:ind w:left="10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C0D38E">
      <w:start w:val="1"/>
      <w:numFmt w:val="bullet"/>
      <w:lvlText w:val="▪"/>
      <w:lvlJc w:val="left"/>
      <w:pPr>
        <w:ind w:left="18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80AEEA">
      <w:start w:val="1"/>
      <w:numFmt w:val="bullet"/>
      <w:lvlText w:val="•"/>
      <w:lvlJc w:val="left"/>
      <w:pPr>
        <w:ind w:left="25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22AEB2">
      <w:start w:val="1"/>
      <w:numFmt w:val="bullet"/>
      <w:lvlText w:val="o"/>
      <w:lvlJc w:val="left"/>
      <w:pPr>
        <w:ind w:left="32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FCC874">
      <w:start w:val="1"/>
      <w:numFmt w:val="bullet"/>
      <w:lvlText w:val="▪"/>
      <w:lvlJc w:val="left"/>
      <w:pPr>
        <w:ind w:left="39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9EA8E0">
      <w:start w:val="1"/>
      <w:numFmt w:val="bullet"/>
      <w:lvlText w:val="•"/>
      <w:lvlJc w:val="left"/>
      <w:pPr>
        <w:ind w:left="46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CAC00C">
      <w:start w:val="1"/>
      <w:numFmt w:val="bullet"/>
      <w:lvlText w:val="o"/>
      <w:lvlJc w:val="left"/>
      <w:pPr>
        <w:ind w:left="54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CC8424">
      <w:start w:val="1"/>
      <w:numFmt w:val="bullet"/>
      <w:lvlText w:val="▪"/>
      <w:lvlJc w:val="left"/>
      <w:pPr>
        <w:ind w:left="61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D31C9F"/>
    <w:multiLevelType w:val="hybridMultilevel"/>
    <w:tmpl w:val="8604ED7E"/>
    <w:lvl w:ilvl="0" w:tplc="ABD6D312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D0C4E6">
      <w:start w:val="1"/>
      <w:numFmt w:val="bullet"/>
      <w:lvlText w:val="o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643278">
      <w:start w:val="1"/>
      <w:numFmt w:val="bullet"/>
      <w:lvlText w:val="▪"/>
      <w:lvlJc w:val="left"/>
      <w:pPr>
        <w:ind w:left="2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6E2B88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5E06D2">
      <w:start w:val="1"/>
      <w:numFmt w:val="bullet"/>
      <w:lvlText w:val="o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7E1056">
      <w:start w:val="1"/>
      <w:numFmt w:val="bullet"/>
      <w:lvlText w:val="▪"/>
      <w:lvlJc w:val="left"/>
      <w:pPr>
        <w:ind w:left="4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FC4386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5434EE">
      <w:start w:val="1"/>
      <w:numFmt w:val="bullet"/>
      <w:lvlText w:val="o"/>
      <w:lvlJc w:val="left"/>
      <w:pPr>
        <w:ind w:left="5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CA0C7C">
      <w:start w:val="1"/>
      <w:numFmt w:val="bullet"/>
      <w:lvlText w:val="▪"/>
      <w:lvlJc w:val="left"/>
      <w:pPr>
        <w:ind w:left="6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3D405E"/>
    <w:multiLevelType w:val="hybridMultilevel"/>
    <w:tmpl w:val="36EA3946"/>
    <w:lvl w:ilvl="0" w:tplc="ADBCB10A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F0A96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BCBD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C4F60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5679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94EA3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1AC4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528F2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78334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812C77"/>
    <w:multiLevelType w:val="multilevel"/>
    <w:tmpl w:val="18C6A63A"/>
    <w:lvl w:ilvl="0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2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7833E9"/>
    <w:multiLevelType w:val="hybridMultilevel"/>
    <w:tmpl w:val="842274C0"/>
    <w:lvl w:ilvl="0" w:tplc="7C78997C">
      <w:start w:val="1"/>
      <w:numFmt w:val="bullet"/>
      <w:lvlText w:val="•"/>
      <w:lvlJc w:val="left"/>
      <w:pPr>
        <w:ind w:left="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FAFB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FA5AE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B07C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1A990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767D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2EEF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5897C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6E496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A93542"/>
    <w:multiLevelType w:val="hybridMultilevel"/>
    <w:tmpl w:val="A0DA77B2"/>
    <w:lvl w:ilvl="0" w:tplc="41E6A7F0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986776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EE0DEE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C2A136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900110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1E2234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E883A4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A65882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0E3A10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0D657A"/>
    <w:multiLevelType w:val="hybridMultilevel"/>
    <w:tmpl w:val="89F2AC6C"/>
    <w:lvl w:ilvl="0" w:tplc="29AC266A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0C5F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20E56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00C0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288D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349FF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4A31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B870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8C1BA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285315"/>
    <w:multiLevelType w:val="multilevel"/>
    <w:tmpl w:val="2E001B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2" w15:restartNumberingAfterBreak="0">
    <w:nsid w:val="413D0185"/>
    <w:multiLevelType w:val="hybridMultilevel"/>
    <w:tmpl w:val="1608B732"/>
    <w:lvl w:ilvl="0" w:tplc="9A5AD558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388F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B8A46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7EBE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2A3B8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E0A09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EC0EB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AE0E8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F2AF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3F5C84"/>
    <w:multiLevelType w:val="hybridMultilevel"/>
    <w:tmpl w:val="1070F4E0"/>
    <w:lvl w:ilvl="0" w:tplc="C9A68FC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985986">
      <w:start w:val="1"/>
      <w:numFmt w:val="bullet"/>
      <w:lvlRestart w:val="0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3C0B9A">
      <w:start w:val="1"/>
      <w:numFmt w:val="bullet"/>
      <w:lvlText w:val="▪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60DB50">
      <w:start w:val="1"/>
      <w:numFmt w:val="bullet"/>
      <w:lvlText w:val="•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2EA7E6">
      <w:start w:val="1"/>
      <w:numFmt w:val="bullet"/>
      <w:lvlText w:val="o"/>
      <w:lvlJc w:val="left"/>
      <w:pPr>
        <w:ind w:left="2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C6878A">
      <w:start w:val="1"/>
      <w:numFmt w:val="bullet"/>
      <w:lvlText w:val="▪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223954">
      <w:start w:val="1"/>
      <w:numFmt w:val="bullet"/>
      <w:lvlText w:val="•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8A1E04">
      <w:start w:val="1"/>
      <w:numFmt w:val="bullet"/>
      <w:lvlText w:val="o"/>
      <w:lvlJc w:val="left"/>
      <w:pPr>
        <w:ind w:left="5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ECF378">
      <w:start w:val="1"/>
      <w:numFmt w:val="bullet"/>
      <w:lvlText w:val="▪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6E56C8"/>
    <w:multiLevelType w:val="hybridMultilevel"/>
    <w:tmpl w:val="ED2660C8"/>
    <w:lvl w:ilvl="0" w:tplc="39DACE3A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50D12"/>
    <w:multiLevelType w:val="hybridMultilevel"/>
    <w:tmpl w:val="2BEECAF4"/>
    <w:lvl w:ilvl="0" w:tplc="A7444E2A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BA8690">
      <w:start w:val="1"/>
      <w:numFmt w:val="bullet"/>
      <w:lvlText w:val="-"/>
      <w:lvlJc w:val="left"/>
      <w:pPr>
        <w:ind w:left="1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56EEE2">
      <w:start w:val="1"/>
      <w:numFmt w:val="bullet"/>
      <w:lvlText w:val="▪"/>
      <w:lvlJc w:val="left"/>
      <w:pPr>
        <w:ind w:left="18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2257A4">
      <w:start w:val="1"/>
      <w:numFmt w:val="bullet"/>
      <w:lvlText w:val="•"/>
      <w:lvlJc w:val="left"/>
      <w:pPr>
        <w:ind w:left="25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1E33F0">
      <w:start w:val="1"/>
      <w:numFmt w:val="bullet"/>
      <w:lvlText w:val="o"/>
      <w:lvlJc w:val="left"/>
      <w:pPr>
        <w:ind w:left="32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72CCBC">
      <w:start w:val="1"/>
      <w:numFmt w:val="bullet"/>
      <w:lvlText w:val="▪"/>
      <w:lvlJc w:val="left"/>
      <w:pPr>
        <w:ind w:left="39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38702A">
      <w:start w:val="1"/>
      <w:numFmt w:val="bullet"/>
      <w:lvlText w:val="•"/>
      <w:lvlJc w:val="left"/>
      <w:pPr>
        <w:ind w:left="46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7C5E18">
      <w:start w:val="1"/>
      <w:numFmt w:val="bullet"/>
      <w:lvlText w:val="o"/>
      <w:lvlJc w:val="left"/>
      <w:pPr>
        <w:ind w:left="54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12F3D0">
      <w:start w:val="1"/>
      <w:numFmt w:val="bullet"/>
      <w:lvlText w:val="▪"/>
      <w:lvlJc w:val="left"/>
      <w:pPr>
        <w:ind w:left="61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64F7972"/>
    <w:multiLevelType w:val="hybridMultilevel"/>
    <w:tmpl w:val="FACE53F2"/>
    <w:lvl w:ilvl="0" w:tplc="0424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7" w15:restartNumberingAfterBreak="0">
    <w:nsid w:val="4A9C74B5"/>
    <w:multiLevelType w:val="hybridMultilevel"/>
    <w:tmpl w:val="1980C952"/>
    <w:lvl w:ilvl="0" w:tplc="FAD6ABDA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3087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546D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3C6D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C898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26AEF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9AC1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22AC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CE6A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1B4358F"/>
    <w:multiLevelType w:val="multilevel"/>
    <w:tmpl w:val="F8E88490"/>
    <w:lvl w:ilvl="0">
      <w:start w:val="1"/>
      <w:numFmt w:val="decimal"/>
      <w:lvlText w:val="%1."/>
      <w:lvlJc w:val="left"/>
      <w:pPr>
        <w:ind w:left="186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03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0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2C8082D"/>
    <w:multiLevelType w:val="hybridMultilevel"/>
    <w:tmpl w:val="AB6E183A"/>
    <w:lvl w:ilvl="0" w:tplc="EAC08992">
      <w:start w:val="1"/>
      <w:numFmt w:val="bullet"/>
      <w:lvlText w:val="-"/>
      <w:lvlJc w:val="left"/>
      <w:pPr>
        <w:ind w:left="5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C0815E">
      <w:start w:val="1"/>
      <w:numFmt w:val="bullet"/>
      <w:lvlText w:val="o"/>
      <w:lvlJc w:val="left"/>
      <w:pPr>
        <w:ind w:left="15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C6F4B2">
      <w:start w:val="1"/>
      <w:numFmt w:val="bullet"/>
      <w:lvlText w:val="▪"/>
      <w:lvlJc w:val="left"/>
      <w:pPr>
        <w:ind w:left="22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BCDD98">
      <w:start w:val="1"/>
      <w:numFmt w:val="bullet"/>
      <w:lvlText w:val="•"/>
      <w:lvlJc w:val="left"/>
      <w:pPr>
        <w:ind w:left="29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C81EC6">
      <w:start w:val="1"/>
      <w:numFmt w:val="bullet"/>
      <w:lvlText w:val="o"/>
      <w:lvlJc w:val="left"/>
      <w:pPr>
        <w:ind w:left="36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60CB82">
      <w:start w:val="1"/>
      <w:numFmt w:val="bullet"/>
      <w:lvlText w:val="▪"/>
      <w:lvlJc w:val="left"/>
      <w:pPr>
        <w:ind w:left="43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3A32CE">
      <w:start w:val="1"/>
      <w:numFmt w:val="bullet"/>
      <w:lvlText w:val="•"/>
      <w:lvlJc w:val="left"/>
      <w:pPr>
        <w:ind w:left="51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B6E6BE">
      <w:start w:val="1"/>
      <w:numFmt w:val="bullet"/>
      <w:lvlText w:val="o"/>
      <w:lvlJc w:val="left"/>
      <w:pPr>
        <w:ind w:left="58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327394">
      <w:start w:val="1"/>
      <w:numFmt w:val="bullet"/>
      <w:lvlText w:val="▪"/>
      <w:lvlJc w:val="left"/>
      <w:pPr>
        <w:ind w:left="65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59151D9"/>
    <w:multiLevelType w:val="hybridMultilevel"/>
    <w:tmpl w:val="759EAE3A"/>
    <w:lvl w:ilvl="0" w:tplc="6DE6AC9C">
      <w:start w:val="1"/>
      <w:numFmt w:val="bullet"/>
      <w:lvlText w:val="•"/>
      <w:lvlJc w:val="left"/>
      <w:pPr>
        <w:ind w:left="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50B346">
      <w:start w:val="1"/>
      <w:numFmt w:val="bullet"/>
      <w:lvlText w:val="o"/>
      <w:lvlJc w:val="left"/>
      <w:pPr>
        <w:ind w:left="1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02FD82">
      <w:start w:val="1"/>
      <w:numFmt w:val="bullet"/>
      <w:lvlText w:val="▪"/>
      <w:lvlJc w:val="left"/>
      <w:pPr>
        <w:ind w:left="2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2816FA">
      <w:start w:val="1"/>
      <w:numFmt w:val="bullet"/>
      <w:lvlText w:val="•"/>
      <w:lvlJc w:val="left"/>
      <w:pPr>
        <w:ind w:left="2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0CE4F2">
      <w:start w:val="1"/>
      <w:numFmt w:val="bullet"/>
      <w:lvlText w:val="o"/>
      <w:lvlJc w:val="left"/>
      <w:pPr>
        <w:ind w:left="3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1E7A5E">
      <w:start w:val="1"/>
      <w:numFmt w:val="bullet"/>
      <w:lvlText w:val="▪"/>
      <w:lvlJc w:val="left"/>
      <w:pPr>
        <w:ind w:left="4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627F18">
      <w:start w:val="1"/>
      <w:numFmt w:val="bullet"/>
      <w:lvlText w:val="•"/>
      <w:lvlJc w:val="left"/>
      <w:pPr>
        <w:ind w:left="5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14B658">
      <w:start w:val="1"/>
      <w:numFmt w:val="bullet"/>
      <w:lvlText w:val="o"/>
      <w:lvlJc w:val="left"/>
      <w:pPr>
        <w:ind w:left="5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3CEFA0">
      <w:start w:val="1"/>
      <w:numFmt w:val="bullet"/>
      <w:lvlText w:val="▪"/>
      <w:lvlJc w:val="left"/>
      <w:pPr>
        <w:ind w:left="6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9A67330"/>
    <w:multiLevelType w:val="multilevel"/>
    <w:tmpl w:val="87AE8346"/>
    <w:lvl w:ilvl="0">
      <w:start w:val="7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11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"/>
      <w:lvlJc w:val="left"/>
      <w:pPr>
        <w:ind w:left="207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EDE3AEB"/>
    <w:multiLevelType w:val="hybridMultilevel"/>
    <w:tmpl w:val="1D44299C"/>
    <w:lvl w:ilvl="0" w:tplc="BB9A9BD2">
      <w:start w:val="1"/>
      <w:numFmt w:val="bullet"/>
      <w:lvlText w:val="•"/>
      <w:lvlJc w:val="left"/>
      <w:pPr>
        <w:ind w:left="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92CC34">
      <w:start w:val="1"/>
      <w:numFmt w:val="bullet"/>
      <w:lvlText w:val="o"/>
      <w:lvlJc w:val="left"/>
      <w:pPr>
        <w:ind w:left="1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08E8A0">
      <w:start w:val="1"/>
      <w:numFmt w:val="bullet"/>
      <w:lvlText w:val="▪"/>
      <w:lvlJc w:val="left"/>
      <w:pPr>
        <w:ind w:left="2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E09B24">
      <w:start w:val="1"/>
      <w:numFmt w:val="bullet"/>
      <w:lvlText w:val="•"/>
      <w:lvlJc w:val="left"/>
      <w:pPr>
        <w:ind w:left="2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48D5DC">
      <w:start w:val="1"/>
      <w:numFmt w:val="bullet"/>
      <w:lvlText w:val="o"/>
      <w:lvlJc w:val="left"/>
      <w:pPr>
        <w:ind w:left="3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1CF09C">
      <w:start w:val="1"/>
      <w:numFmt w:val="bullet"/>
      <w:lvlText w:val="▪"/>
      <w:lvlJc w:val="left"/>
      <w:pPr>
        <w:ind w:left="4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F28BA2">
      <w:start w:val="1"/>
      <w:numFmt w:val="bullet"/>
      <w:lvlText w:val="•"/>
      <w:lvlJc w:val="left"/>
      <w:pPr>
        <w:ind w:left="5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8260A6">
      <w:start w:val="1"/>
      <w:numFmt w:val="bullet"/>
      <w:lvlText w:val="o"/>
      <w:lvlJc w:val="left"/>
      <w:pPr>
        <w:ind w:left="5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3259AE">
      <w:start w:val="1"/>
      <w:numFmt w:val="bullet"/>
      <w:lvlText w:val="▪"/>
      <w:lvlJc w:val="left"/>
      <w:pPr>
        <w:ind w:left="6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4753711"/>
    <w:multiLevelType w:val="hybridMultilevel"/>
    <w:tmpl w:val="6D220D08"/>
    <w:lvl w:ilvl="0" w:tplc="65E43BFE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CE387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70E8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1483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4EAE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CAB77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AACC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3A298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EA916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520449F"/>
    <w:multiLevelType w:val="hybridMultilevel"/>
    <w:tmpl w:val="B63EDA40"/>
    <w:lvl w:ilvl="0" w:tplc="7FC63904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281E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3ECB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88C11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825A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B0772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82BB4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5414A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7651E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4912B6"/>
    <w:multiLevelType w:val="hybridMultilevel"/>
    <w:tmpl w:val="237C9924"/>
    <w:lvl w:ilvl="0" w:tplc="87C63314">
      <w:start w:val="1"/>
      <w:numFmt w:val="bullet"/>
      <w:lvlText w:val="•"/>
      <w:lvlJc w:val="left"/>
      <w:pPr>
        <w:ind w:left="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B474F6">
      <w:start w:val="1"/>
      <w:numFmt w:val="bullet"/>
      <w:lvlText w:val="o"/>
      <w:lvlJc w:val="left"/>
      <w:pPr>
        <w:ind w:left="1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A613B8">
      <w:start w:val="1"/>
      <w:numFmt w:val="bullet"/>
      <w:lvlText w:val="▪"/>
      <w:lvlJc w:val="left"/>
      <w:pPr>
        <w:ind w:left="2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B6711C">
      <w:start w:val="1"/>
      <w:numFmt w:val="bullet"/>
      <w:lvlText w:val="•"/>
      <w:lvlJc w:val="left"/>
      <w:pPr>
        <w:ind w:left="2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3673BA">
      <w:start w:val="1"/>
      <w:numFmt w:val="bullet"/>
      <w:lvlText w:val="o"/>
      <w:lvlJc w:val="left"/>
      <w:pPr>
        <w:ind w:left="3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8EC514">
      <w:start w:val="1"/>
      <w:numFmt w:val="bullet"/>
      <w:lvlText w:val="▪"/>
      <w:lvlJc w:val="left"/>
      <w:pPr>
        <w:ind w:left="4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EC87B0">
      <w:start w:val="1"/>
      <w:numFmt w:val="bullet"/>
      <w:lvlText w:val="•"/>
      <w:lvlJc w:val="left"/>
      <w:pPr>
        <w:ind w:left="5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0EB456">
      <w:start w:val="1"/>
      <w:numFmt w:val="bullet"/>
      <w:lvlText w:val="o"/>
      <w:lvlJc w:val="left"/>
      <w:pPr>
        <w:ind w:left="5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94EB54">
      <w:start w:val="1"/>
      <w:numFmt w:val="bullet"/>
      <w:lvlText w:val="▪"/>
      <w:lvlJc w:val="left"/>
      <w:pPr>
        <w:ind w:left="6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B0101F"/>
    <w:multiLevelType w:val="hybridMultilevel"/>
    <w:tmpl w:val="4162D1F4"/>
    <w:lvl w:ilvl="0" w:tplc="123CC6C4">
      <w:start w:val="1"/>
      <w:numFmt w:val="bullet"/>
      <w:lvlText w:val="-"/>
      <w:lvlJc w:val="left"/>
      <w:pPr>
        <w:ind w:left="18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8EE636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3A6A62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629178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EC7DAA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94F0A8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1C6B56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58BCA0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EC9BAC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C345555"/>
    <w:multiLevelType w:val="hybridMultilevel"/>
    <w:tmpl w:val="ED881152"/>
    <w:lvl w:ilvl="0" w:tplc="CDCEFE3E">
      <w:start w:val="1"/>
      <w:numFmt w:val="bullet"/>
      <w:lvlText w:val="•"/>
      <w:lvlJc w:val="left"/>
      <w:pPr>
        <w:ind w:left="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423D14">
      <w:start w:val="1"/>
      <w:numFmt w:val="bullet"/>
      <w:lvlText w:val="o"/>
      <w:lvlJc w:val="left"/>
      <w:pPr>
        <w:ind w:left="1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E02550">
      <w:start w:val="1"/>
      <w:numFmt w:val="bullet"/>
      <w:lvlText w:val="▪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AC21BE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14CA24">
      <w:start w:val="1"/>
      <w:numFmt w:val="bullet"/>
      <w:lvlText w:val="o"/>
      <w:lvlJc w:val="left"/>
      <w:pPr>
        <w:ind w:left="3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785184">
      <w:start w:val="1"/>
      <w:numFmt w:val="bullet"/>
      <w:lvlText w:val="▪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40A748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72991C">
      <w:start w:val="1"/>
      <w:numFmt w:val="bullet"/>
      <w:lvlText w:val="o"/>
      <w:lvlJc w:val="left"/>
      <w:pPr>
        <w:ind w:left="5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5C8560">
      <w:start w:val="1"/>
      <w:numFmt w:val="bullet"/>
      <w:lvlText w:val="▪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E613D3A"/>
    <w:multiLevelType w:val="hybridMultilevel"/>
    <w:tmpl w:val="795675EA"/>
    <w:lvl w:ilvl="0" w:tplc="3D28AB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836D75"/>
    <w:multiLevelType w:val="hybridMultilevel"/>
    <w:tmpl w:val="E8B27AA8"/>
    <w:lvl w:ilvl="0" w:tplc="BD86687A">
      <w:start w:val="1"/>
      <w:numFmt w:val="bullet"/>
      <w:lvlText w:val="-"/>
      <w:lvlJc w:val="left"/>
      <w:pPr>
        <w:ind w:left="2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30" w15:restartNumberingAfterBreak="0">
    <w:nsid w:val="6F6C5806"/>
    <w:multiLevelType w:val="hybridMultilevel"/>
    <w:tmpl w:val="61A08F74"/>
    <w:lvl w:ilvl="0" w:tplc="BD86687A">
      <w:start w:val="1"/>
      <w:numFmt w:val="bullet"/>
      <w:lvlText w:val="-"/>
      <w:lvlJc w:val="left"/>
      <w:pPr>
        <w:ind w:left="1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EC5B3A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3C856C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AE6FB8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304D86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A8FEC6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C8D0D8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8C569A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485A48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0972820"/>
    <w:multiLevelType w:val="hybridMultilevel"/>
    <w:tmpl w:val="0ED68882"/>
    <w:lvl w:ilvl="0" w:tplc="4EEE796C">
      <w:start w:val="1"/>
      <w:numFmt w:val="decimal"/>
      <w:lvlText w:val="%1."/>
      <w:lvlJc w:val="left"/>
      <w:pPr>
        <w:ind w:left="734"/>
      </w:pPr>
      <w:rPr>
        <w:rFonts w:ascii="Tahoma" w:eastAsia="Tahoma" w:hAnsi="Tahoma" w:cs="Tahoma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705E66">
      <w:start w:val="1"/>
      <w:numFmt w:val="lowerLetter"/>
      <w:lvlText w:val="%2"/>
      <w:lvlJc w:val="left"/>
      <w:pPr>
        <w:ind w:left="1454"/>
      </w:pPr>
      <w:rPr>
        <w:rFonts w:ascii="Tahoma" w:eastAsia="Tahoma" w:hAnsi="Tahoma" w:cs="Tahoma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4C9228">
      <w:start w:val="1"/>
      <w:numFmt w:val="lowerRoman"/>
      <w:lvlText w:val="%3"/>
      <w:lvlJc w:val="left"/>
      <w:pPr>
        <w:ind w:left="2174"/>
      </w:pPr>
      <w:rPr>
        <w:rFonts w:ascii="Tahoma" w:eastAsia="Tahoma" w:hAnsi="Tahoma" w:cs="Tahoma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ACBB3E">
      <w:start w:val="1"/>
      <w:numFmt w:val="decimal"/>
      <w:lvlText w:val="%4"/>
      <w:lvlJc w:val="left"/>
      <w:pPr>
        <w:ind w:left="2894"/>
      </w:pPr>
      <w:rPr>
        <w:rFonts w:ascii="Tahoma" w:eastAsia="Tahoma" w:hAnsi="Tahoma" w:cs="Tahoma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28601E">
      <w:start w:val="1"/>
      <w:numFmt w:val="lowerLetter"/>
      <w:lvlText w:val="%5"/>
      <w:lvlJc w:val="left"/>
      <w:pPr>
        <w:ind w:left="3614"/>
      </w:pPr>
      <w:rPr>
        <w:rFonts w:ascii="Tahoma" w:eastAsia="Tahoma" w:hAnsi="Tahoma" w:cs="Tahoma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BABADC">
      <w:start w:val="1"/>
      <w:numFmt w:val="lowerRoman"/>
      <w:lvlText w:val="%6"/>
      <w:lvlJc w:val="left"/>
      <w:pPr>
        <w:ind w:left="4334"/>
      </w:pPr>
      <w:rPr>
        <w:rFonts w:ascii="Tahoma" w:eastAsia="Tahoma" w:hAnsi="Tahoma" w:cs="Tahoma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2A9B9A">
      <w:start w:val="1"/>
      <w:numFmt w:val="decimal"/>
      <w:lvlText w:val="%7"/>
      <w:lvlJc w:val="left"/>
      <w:pPr>
        <w:ind w:left="5054"/>
      </w:pPr>
      <w:rPr>
        <w:rFonts w:ascii="Tahoma" w:eastAsia="Tahoma" w:hAnsi="Tahoma" w:cs="Tahoma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56F928">
      <w:start w:val="1"/>
      <w:numFmt w:val="lowerLetter"/>
      <w:lvlText w:val="%8"/>
      <w:lvlJc w:val="left"/>
      <w:pPr>
        <w:ind w:left="5774"/>
      </w:pPr>
      <w:rPr>
        <w:rFonts w:ascii="Tahoma" w:eastAsia="Tahoma" w:hAnsi="Tahoma" w:cs="Tahoma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6647AE">
      <w:start w:val="1"/>
      <w:numFmt w:val="lowerRoman"/>
      <w:lvlText w:val="%9"/>
      <w:lvlJc w:val="left"/>
      <w:pPr>
        <w:ind w:left="6494"/>
      </w:pPr>
      <w:rPr>
        <w:rFonts w:ascii="Tahoma" w:eastAsia="Tahoma" w:hAnsi="Tahoma" w:cs="Tahoma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5324B87"/>
    <w:multiLevelType w:val="hybridMultilevel"/>
    <w:tmpl w:val="83E45840"/>
    <w:lvl w:ilvl="0" w:tplc="0424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3" w15:restartNumberingAfterBreak="0">
    <w:nsid w:val="75CA1355"/>
    <w:multiLevelType w:val="multilevel"/>
    <w:tmpl w:val="9BB267B2"/>
    <w:lvl w:ilvl="0">
      <w:start w:val="7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19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7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4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1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9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6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3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0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76F2B9E"/>
    <w:multiLevelType w:val="hybridMultilevel"/>
    <w:tmpl w:val="00F61D78"/>
    <w:lvl w:ilvl="0" w:tplc="045691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DA665E">
      <w:start w:val="1"/>
      <w:numFmt w:val="bullet"/>
      <w:lvlRestart w:val="0"/>
      <w:lvlText w:val="•"/>
      <w:lvlJc w:val="left"/>
      <w:pPr>
        <w:ind w:left="81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A44C94">
      <w:start w:val="1"/>
      <w:numFmt w:val="bullet"/>
      <w:lvlText w:val="▪"/>
      <w:lvlJc w:val="left"/>
      <w:pPr>
        <w:ind w:left="1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027F6E">
      <w:start w:val="1"/>
      <w:numFmt w:val="bullet"/>
      <w:lvlText w:val="•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E0A524">
      <w:start w:val="1"/>
      <w:numFmt w:val="bullet"/>
      <w:lvlText w:val="o"/>
      <w:lvlJc w:val="left"/>
      <w:pPr>
        <w:ind w:left="2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64058E">
      <w:start w:val="1"/>
      <w:numFmt w:val="bullet"/>
      <w:lvlText w:val="▪"/>
      <w:lvlJc w:val="left"/>
      <w:pPr>
        <w:ind w:left="3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C25E0A">
      <w:start w:val="1"/>
      <w:numFmt w:val="bullet"/>
      <w:lvlText w:val="•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521B96">
      <w:start w:val="1"/>
      <w:numFmt w:val="bullet"/>
      <w:lvlText w:val="o"/>
      <w:lvlJc w:val="left"/>
      <w:pPr>
        <w:ind w:left="50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0A269E">
      <w:start w:val="1"/>
      <w:numFmt w:val="bullet"/>
      <w:lvlText w:val="▪"/>
      <w:lvlJc w:val="left"/>
      <w:pPr>
        <w:ind w:left="5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C2A19C5"/>
    <w:multiLevelType w:val="hybridMultilevel"/>
    <w:tmpl w:val="9E5CB8A6"/>
    <w:lvl w:ilvl="0" w:tplc="5466449E">
      <w:start w:val="1"/>
      <w:numFmt w:val="bullet"/>
      <w:lvlText w:val="•"/>
      <w:lvlJc w:val="left"/>
      <w:pPr>
        <w:ind w:left="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7EEBE6">
      <w:start w:val="1"/>
      <w:numFmt w:val="bullet"/>
      <w:lvlText w:val="-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16DB14">
      <w:start w:val="1"/>
      <w:numFmt w:val="bullet"/>
      <w:lvlText w:val="▪"/>
      <w:lvlJc w:val="left"/>
      <w:pPr>
        <w:ind w:left="1379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5A2862">
      <w:start w:val="1"/>
      <w:numFmt w:val="bullet"/>
      <w:lvlText w:val="•"/>
      <w:lvlJc w:val="left"/>
      <w:pPr>
        <w:ind w:left="2099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887292">
      <w:start w:val="1"/>
      <w:numFmt w:val="bullet"/>
      <w:lvlText w:val="o"/>
      <w:lvlJc w:val="left"/>
      <w:pPr>
        <w:ind w:left="2819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D8AB7A">
      <w:start w:val="1"/>
      <w:numFmt w:val="bullet"/>
      <w:lvlText w:val="▪"/>
      <w:lvlJc w:val="left"/>
      <w:pPr>
        <w:ind w:left="3539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AA3B86">
      <w:start w:val="1"/>
      <w:numFmt w:val="bullet"/>
      <w:lvlText w:val="•"/>
      <w:lvlJc w:val="left"/>
      <w:pPr>
        <w:ind w:left="4259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CA8324">
      <w:start w:val="1"/>
      <w:numFmt w:val="bullet"/>
      <w:lvlText w:val="o"/>
      <w:lvlJc w:val="left"/>
      <w:pPr>
        <w:ind w:left="4979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F46E28">
      <w:start w:val="1"/>
      <w:numFmt w:val="bullet"/>
      <w:lvlText w:val="▪"/>
      <w:lvlJc w:val="left"/>
      <w:pPr>
        <w:ind w:left="5699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33"/>
  </w:num>
  <w:num w:numId="3">
    <w:abstractNumId w:val="21"/>
  </w:num>
  <w:num w:numId="4">
    <w:abstractNumId w:val="19"/>
  </w:num>
  <w:num w:numId="5">
    <w:abstractNumId w:val="7"/>
  </w:num>
  <w:num w:numId="6">
    <w:abstractNumId w:val="13"/>
  </w:num>
  <w:num w:numId="7">
    <w:abstractNumId w:val="34"/>
  </w:num>
  <w:num w:numId="8">
    <w:abstractNumId w:val="26"/>
  </w:num>
  <w:num w:numId="9">
    <w:abstractNumId w:val="17"/>
  </w:num>
  <w:num w:numId="10">
    <w:abstractNumId w:val="8"/>
  </w:num>
  <w:num w:numId="11">
    <w:abstractNumId w:val="31"/>
  </w:num>
  <w:num w:numId="12">
    <w:abstractNumId w:val="3"/>
  </w:num>
  <w:num w:numId="13">
    <w:abstractNumId w:val="22"/>
  </w:num>
  <w:num w:numId="14">
    <w:abstractNumId w:val="24"/>
  </w:num>
  <w:num w:numId="15">
    <w:abstractNumId w:val="12"/>
  </w:num>
  <w:num w:numId="16">
    <w:abstractNumId w:val="15"/>
  </w:num>
  <w:num w:numId="17">
    <w:abstractNumId w:val="1"/>
  </w:num>
  <w:num w:numId="18">
    <w:abstractNumId w:val="30"/>
  </w:num>
  <w:num w:numId="19">
    <w:abstractNumId w:val="25"/>
  </w:num>
  <w:num w:numId="20">
    <w:abstractNumId w:val="20"/>
  </w:num>
  <w:num w:numId="21">
    <w:abstractNumId w:val="10"/>
  </w:num>
  <w:num w:numId="22">
    <w:abstractNumId w:val="5"/>
  </w:num>
  <w:num w:numId="23">
    <w:abstractNumId w:val="9"/>
  </w:num>
  <w:num w:numId="24">
    <w:abstractNumId w:val="27"/>
  </w:num>
  <w:num w:numId="25">
    <w:abstractNumId w:val="4"/>
  </w:num>
  <w:num w:numId="26">
    <w:abstractNumId w:val="35"/>
  </w:num>
  <w:num w:numId="27">
    <w:abstractNumId w:val="6"/>
  </w:num>
  <w:num w:numId="28">
    <w:abstractNumId w:val="23"/>
  </w:num>
  <w:num w:numId="29">
    <w:abstractNumId w:val="14"/>
  </w:num>
  <w:num w:numId="30">
    <w:abstractNumId w:val="11"/>
  </w:num>
  <w:num w:numId="31">
    <w:abstractNumId w:val="28"/>
  </w:num>
  <w:num w:numId="32">
    <w:abstractNumId w:val="29"/>
  </w:num>
  <w:num w:numId="33">
    <w:abstractNumId w:val="2"/>
  </w:num>
  <w:num w:numId="34">
    <w:abstractNumId w:val="16"/>
  </w:num>
  <w:num w:numId="35">
    <w:abstractNumId w:val="32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E9"/>
    <w:rsid w:val="000024FF"/>
    <w:rsid w:val="00044685"/>
    <w:rsid w:val="00051E09"/>
    <w:rsid w:val="00066256"/>
    <w:rsid w:val="000871A3"/>
    <w:rsid w:val="0009057D"/>
    <w:rsid w:val="000B3E6F"/>
    <w:rsid w:val="000C43C6"/>
    <w:rsid w:val="001131FC"/>
    <w:rsid w:val="00133EB5"/>
    <w:rsid w:val="00185B0E"/>
    <w:rsid w:val="001B094E"/>
    <w:rsid w:val="002371E4"/>
    <w:rsid w:val="00246BE5"/>
    <w:rsid w:val="0025428C"/>
    <w:rsid w:val="00254845"/>
    <w:rsid w:val="00265A7B"/>
    <w:rsid w:val="00267B52"/>
    <w:rsid w:val="00275562"/>
    <w:rsid w:val="002A724C"/>
    <w:rsid w:val="002A73A6"/>
    <w:rsid w:val="002C2DD9"/>
    <w:rsid w:val="002C33A1"/>
    <w:rsid w:val="002C725C"/>
    <w:rsid w:val="002C7D89"/>
    <w:rsid w:val="00344847"/>
    <w:rsid w:val="00352047"/>
    <w:rsid w:val="003568DB"/>
    <w:rsid w:val="003639DD"/>
    <w:rsid w:val="00365D87"/>
    <w:rsid w:val="003A4320"/>
    <w:rsid w:val="003A714B"/>
    <w:rsid w:val="003B30E1"/>
    <w:rsid w:val="003C6922"/>
    <w:rsid w:val="003D3CC0"/>
    <w:rsid w:val="00447ABD"/>
    <w:rsid w:val="004B583B"/>
    <w:rsid w:val="004B7A85"/>
    <w:rsid w:val="004C7E0A"/>
    <w:rsid w:val="004F22BD"/>
    <w:rsid w:val="004F699C"/>
    <w:rsid w:val="00514CAD"/>
    <w:rsid w:val="005275C0"/>
    <w:rsid w:val="00542043"/>
    <w:rsid w:val="005901DC"/>
    <w:rsid w:val="005C79F0"/>
    <w:rsid w:val="005E0622"/>
    <w:rsid w:val="005E06A3"/>
    <w:rsid w:val="0063379F"/>
    <w:rsid w:val="006510A3"/>
    <w:rsid w:val="00665D93"/>
    <w:rsid w:val="006A1A28"/>
    <w:rsid w:val="006A24FA"/>
    <w:rsid w:val="006D69FE"/>
    <w:rsid w:val="00707F17"/>
    <w:rsid w:val="00787054"/>
    <w:rsid w:val="00795B62"/>
    <w:rsid w:val="00801B26"/>
    <w:rsid w:val="00832F02"/>
    <w:rsid w:val="00835E3A"/>
    <w:rsid w:val="0086343B"/>
    <w:rsid w:val="00864083"/>
    <w:rsid w:val="00866E1C"/>
    <w:rsid w:val="00890CB8"/>
    <w:rsid w:val="008C2048"/>
    <w:rsid w:val="008D445E"/>
    <w:rsid w:val="008E313B"/>
    <w:rsid w:val="008F7AEC"/>
    <w:rsid w:val="00905B8C"/>
    <w:rsid w:val="00917D83"/>
    <w:rsid w:val="00973356"/>
    <w:rsid w:val="009D15EC"/>
    <w:rsid w:val="009E5013"/>
    <w:rsid w:val="009F7379"/>
    <w:rsid w:val="00A64831"/>
    <w:rsid w:val="00A96949"/>
    <w:rsid w:val="00AC231D"/>
    <w:rsid w:val="00AE23EA"/>
    <w:rsid w:val="00AF57AC"/>
    <w:rsid w:val="00B051B6"/>
    <w:rsid w:val="00B11E17"/>
    <w:rsid w:val="00B154B8"/>
    <w:rsid w:val="00B16B28"/>
    <w:rsid w:val="00B474EF"/>
    <w:rsid w:val="00B66F68"/>
    <w:rsid w:val="00B816E9"/>
    <w:rsid w:val="00B8555D"/>
    <w:rsid w:val="00B97A0C"/>
    <w:rsid w:val="00BB2F18"/>
    <w:rsid w:val="00BC090A"/>
    <w:rsid w:val="00BF1BF3"/>
    <w:rsid w:val="00C12ABF"/>
    <w:rsid w:val="00C20533"/>
    <w:rsid w:val="00C45344"/>
    <w:rsid w:val="00C8104D"/>
    <w:rsid w:val="00C86159"/>
    <w:rsid w:val="00C92DD3"/>
    <w:rsid w:val="00CA0E9E"/>
    <w:rsid w:val="00CA2C81"/>
    <w:rsid w:val="00CB1FF9"/>
    <w:rsid w:val="00CC5397"/>
    <w:rsid w:val="00CC572F"/>
    <w:rsid w:val="00CE1716"/>
    <w:rsid w:val="00D11EC2"/>
    <w:rsid w:val="00D12FB4"/>
    <w:rsid w:val="00D42280"/>
    <w:rsid w:val="00D67327"/>
    <w:rsid w:val="00D708B5"/>
    <w:rsid w:val="00D770C4"/>
    <w:rsid w:val="00DA1167"/>
    <w:rsid w:val="00DA4077"/>
    <w:rsid w:val="00DD36F2"/>
    <w:rsid w:val="00DF55B0"/>
    <w:rsid w:val="00E118FC"/>
    <w:rsid w:val="00E23277"/>
    <w:rsid w:val="00E572F6"/>
    <w:rsid w:val="00E65CFC"/>
    <w:rsid w:val="00E71A29"/>
    <w:rsid w:val="00E961AF"/>
    <w:rsid w:val="00F0750C"/>
    <w:rsid w:val="00F20560"/>
    <w:rsid w:val="00F46709"/>
    <w:rsid w:val="00F5737E"/>
    <w:rsid w:val="00F6341B"/>
    <w:rsid w:val="00F6668D"/>
    <w:rsid w:val="00FB1F5E"/>
    <w:rsid w:val="00FB4453"/>
    <w:rsid w:val="00FB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D05AC-D487-4D2E-A31A-05180053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5" w:line="248" w:lineRule="auto"/>
      <w:ind w:left="38" w:hanging="10"/>
    </w:pPr>
    <w:rPr>
      <w:rFonts w:ascii="Tahoma" w:eastAsia="Tahoma" w:hAnsi="Tahoma" w:cs="Tahoma"/>
      <w:color w:val="000000"/>
      <w:sz w:val="2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0"/>
      <w:ind w:left="2921"/>
      <w:outlineLvl w:val="0"/>
    </w:pPr>
    <w:rPr>
      <w:rFonts w:ascii="Arial" w:eastAsia="Arial" w:hAnsi="Arial" w:cs="Arial"/>
      <w:b/>
      <w:color w:val="000000"/>
      <w:sz w:val="72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3"/>
      <w:ind w:left="24" w:hanging="10"/>
      <w:outlineLvl w:val="1"/>
    </w:pPr>
    <w:rPr>
      <w:rFonts w:ascii="Tahoma" w:eastAsia="Tahoma" w:hAnsi="Tahoma" w:cs="Tahoma"/>
      <w:b/>
      <w:color w:val="000000"/>
      <w:sz w:val="24"/>
    </w:rPr>
  </w:style>
  <w:style w:type="paragraph" w:styleId="Naslov3">
    <w:name w:val="heading 3"/>
    <w:next w:val="Navaden"/>
    <w:link w:val="Naslov3Znak"/>
    <w:uiPriority w:val="9"/>
    <w:unhideWhenUsed/>
    <w:qFormat/>
    <w:pPr>
      <w:keepNext/>
      <w:keepLines/>
      <w:spacing w:after="12" w:line="250" w:lineRule="auto"/>
      <w:ind w:left="24" w:hanging="10"/>
      <w:outlineLvl w:val="2"/>
    </w:pPr>
    <w:rPr>
      <w:rFonts w:ascii="Tahoma" w:eastAsia="Tahoma" w:hAnsi="Tahoma" w:cs="Tahoma"/>
      <w:b/>
      <w:color w:val="000000"/>
      <w:sz w:val="20"/>
    </w:rPr>
  </w:style>
  <w:style w:type="paragraph" w:styleId="Naslov4">
    <w:name w:val="heading 4"/>
    <w:next w:val="Navaden"/>
    <w:link w:val="Naslov4Znak"/>
    <w:uiPriority w:val="9"/>
    <w:unhideWhenUsed/>
    <w:qFormat/>
    <w:pPr>
      <w:keepNext/>
      <w:keepLines/>
      <w:spacing w:after="12" w:line="250" w:lineRule="auto"/>
      <w:ind w:left="24" w:hanging="10"/>
      <w:outlineLvl w:val="3"/>
    </w:pPr>
    <w:rPr>
      <w:rFonts w:ascii="Tahoma" w:eastAsia="Tahoma" w:hAnsi="Tahoma" w:cs="Tahoma"/>
      <w:b/>
      <w:color w:val="000000"/>
      <w:sz w:val="2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118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Pr>
      <w:rFonts w:ascii="Tahoma" w:eastAsia="Tahoma" w:hAnsi="Tahoma" w:cs="Tahoma"/>
      <w:b/>
      <w:color w:val="000000"/>
      <w:sz w:val="24"/>
    </w:rPr>
  </w:style>
  <w:style w:type="character" w:customStyle="1" w:styleId="Naslov1Znak">
    <w:name w:val="Naslov 1 Znak"/>
    <w:link w:val="Naslov1"/>
    <w:rPr>
      <w:rFonts w:ascii="Arial" w:eastAsia="Arial" w:hAnsi="Arial" w:cs="Arial"/>
      <w:b/>
      <w:color w:val="000000"/>
      <w:sz w:val="72"/>
    </w:rPr>
  </w:style>
  <w:style w:type="character" w:customStyle="1" w:styleId="Naslov4Znak">
    <w:name w:val="Naslov 4 Znak"/>
    <w:link w:val="Naslov4"/>
    <w:rPr>
      <w:rFonts w:ascii="Tahoma" w:eastAsia="Tahoma" w:hAnsi="Tahoma" w:cs="Tahoma"/>
      <w:b/>
      <w:color w:val="000000"/>
      <w:sz w:val="20"/>
    </w:rPr>
  </w:style>
  <w:style w:type="character" w:customStyle="1" w:styleId="Naslov3Znak">
    <w:name w:val="Naslov 3 Znak"/>
    <w:link w:val="Naslov3"/>
    <w:rPr>
      <w:rFonts w:ascii="Tahoma" w:eastAsia="Tahoma" w:hAnsi="Tahoma" w:cs="Tahom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basedOn w:val="Navaden"/>
    <w:uiPriority w:val="34"/>
    <w:qFormat/>
    <w:rsid w:val="00C8104D"/>
    <w:pPr>
      <w:ind w:left="720"/>
      <w:contextualSpacing/>
    </w:pPr>
  </w:style>
  <w:style w:type="table" w:styleId="Tabelamrea">
    <w:name w:val="Table Grid"/>
    <w:basedOn w:val="Navadnatabela"/>
    <w:uiPriority w:val="39"/>
    <w:rsid w:val="0034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D67327"/>
    <w:pPr>
      <w:spacing w:after="0" w:line="240" w:lineRule="auto"/>
    </w:pPr>
    <w:rPr>
      <w:rFonts w:eastAsiaTheme="minorHAnsi"/>
      <w:lang w:eastAsia="en-US"/>
    </w:rPr>
  </w:style>
  <w:style w:type="paragraph" w:styleId="NaslovTOC">
    <w:name w:val="TOC Heading"/>
    <w:basedOn w:val="Naslov1"/>
    <w:next w:val="Navaden"/>
    <w:uiPriority w:val="39"/>
    <w:unhideWhenUsed/>
    <w:qFormat/>
    <w:rsid w:val="008F7AEC"/>
    <w:pPr>
      <w:spacing w:before="240"/>
      <w:ind w:left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Kazalovsebine1">
    <w:name w:val="toc 1"/>
    <w:basedOn w:val="Navaden"/>
    <w:next w:val="Navaden"/>
    <w:autoRedefine/>
    <w:uiPriority w:val="39"/>
    <w:unhideWhenUsed/>
    <w:rsid w:val="008F7AEC"/>
    <w:pPr>
      <w:spacing w:after="100"/>
      <w:ind w:left="0"/>
    </w:pPr>
  </w:style>
  <w:style w:type="paragraph" w:styleId="Kazalovsebine2">
    <w:name w:val="toc 2"/>
    <w:basedOn w:val="Navaden"/>
    <w:next w:val="Navaden"/>
    <w:autoRedefine/>
    <w:uiPriority w:val="39"/>
    <w:unhideWhenUsed/>
    <w:rsid w:val="008F7AEC"/>
    <w:pPr>
      <w:spacing w:after="100"/>
      <w:ind w:left="200"/>
    </w:pPr>
  </w:style>
  <w:style w:type="paragraph" w:styleId="Kazalovsebine3">
    <w:name w:val="toc 3"/>
    <w:basedOn w:val="Navaden"/>
    <w:next w:val="Navaden"/>
    <w:autoRedefine/>
    <w:uiPriority w:val="39"/>
    <w:unhideWhenUsed/>
    <w:rsid w:val="008F7AEC"/>
    <w:pPr>
      <w:spacing w:after="100"/>
      <w:ind w:left="400"/>
    </w:pPr>
  </w:style>
  <w:style w:type="character" w:styleId="Hiperpovezava">
    <w:name w:val="Hyperlink"/>
    <w:basedOn w:val="Privzetapisavaodstavka"/>
    <w:uiPriority w:val="99"/>
    <w:unhideWhenUsed/>
    <w:rsid w:val="008F7AEC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8F7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F7AEC"/>
    <w:rPr>
      <w:rFonts w:ascii="Tahoma" w:eastAsia="Tahoma" w:hAnsi="Tahoma" w:cs="Tahoma"/>
      <w:color w:val="000000"/>
      <w:sz w:val="2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118FC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paragraph" w:styleId="Naslov">
    <w:name w:val="Title"/>
    <w:basedOn w:val="Navaden"/>
    <w:link w:val="NaslovZnak"/>
    <w:qFormat/>
    <w:rsid w:val="00E118FC"/>
    <w:pPr>
      <w:widowControl w:val="0"/>
      <w:tabs>
        <w:tab w:val="left" w:pos="4206"/>
      </w:tabs>
      <w:autoSpaceDE w:val="0"/>
      <w:autoSpaceDN w:val="0"/>
      <w:adjustRightInd w:val="0"/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val="x-none" w:eastAsia="x-none"/>
    </w:rPr>
  </w:style>
  <w:style w:type="character" w:customStyle="1" w:styleId="NaslovZnak">
    <w:name w:val="Naslov Znak"/>
    <w:basedOn w:val="Privzetapisavaodstavka"/>
    <w:link w:val="Naslov"/>
    <w:rsid w:val="00E118F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1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1EC2"/>
    <w:rPr>
      <w:rFonts w:ascii="Segoe UI" w:eastAsia="Tahom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-vn.mb@guest.arnes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o-vn.mb@guest.arnes.si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51D71D-E26B-41BD-AC16-AA867E901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3984</Words>
  <Characters>22712</Characters>
  <Application>Microsoft Office Word</Application>
  <DocSecurity>0</DocSecurity>
  <Lines>189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 skladu z 31</vt:lpstr>
    </vt:vector>
  </TitlesOfParts>
  <Company>Hewlett-Packard Company</Company>
  <LinksUpToDate>false</LinksUpToDate>
  <CharactersWithSpaces>26643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skladu z 31</dc:title>
  <dc:subject/>
  <dc:creator>Jože Marko</dc:creator>
  <cp:keywords/>
  <cp:lastModifiedBy>stanko zamuda</cp:lastModifiedBy>
  <cp:revision>2</cp:revision>
  <cp:lastPrinted>2019-11-21T18:40:00Z</cp:lastPrinted>
  <dcterms:created xsi:type="dcterms:W3CDTF">2020-09-03T09:04:00Z</dcterms:created>
  <dcterms:modified xsi:type="dcterms:W3CDTF">2020-09-03T09:04:00Z</dcterms:modified>
</cp:coreProperties>
</file>