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7E" w:rsidRPr="00693680" w:rsidRDefault="00693680" w:rsidP="00BE1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ORGANIZACIJA</w:t>
      </w:r>
      <w:r w:rsidR="000757D8" w:rsidRPr="006936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DELA</w:t>
      </w:r>
      <w:r w:rsidR="00EF2E90" w:rsidRPr="006936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A808C4" w:rsidRPr="00693680">
        <w:rPr>
          <w:rFonts w:ascii="Times New Roman" w:hAnsi="Times New Roman" w:cs="Times New Roman"/>
          <w:b/>
          <w:sz w:val="24"/>
          <w:szCs w:val="24"/>
        </w:rPr>
        <w:t xml:space="preserve">OŠ VELIKA NEDELJA 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>OD 18. 05. 2020</w:t>
      </w:r>
      <w:r w:rsidR="00BE197E" w:rsidRPr="00693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97E" w:rsidRPr="00693680" w:rsidRDefault="00BE197E" w:rsidP="00BE1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E90" w:rsidRPr="00693680" w:rsidRDefault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UČNO-VZGOJNI PROCES</w:t>
      </w:r>
    </w:p>
    <w:p w:rsidR="00087D55" w:rsidRPr="00693680" w:rsidRDefault="00EF2E90" w:rsidP="00B24FCD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Učenci bodo razdeljeni v </w:t>
      </w:r>
      <w:r w:rsidR="000757D8" w:rsidRPr="00693680">
        <w:rPr>
          <w:rFonts w:ascii="Times New Roman" w:hAnsi="Times New Roman" w:cs="Times New Roman"/>
          <w:sz w:val="24"/>
          <w:szCs w:val="24"/>
        </w:rPr>
        <w:t xml:space="preserve"> učne </w:t>
      </w:r>
      <w:r w:rsidRPr="00693680">
        <w:rPr>
          <w:rFonts w:ascii="Times New Roman" w:hAnsi="Times New Roman" w:cs="Times New Roman"/>
          <w:sz w:val="24"/>
          <w:szCs w:val="24"/>
        </w:rPr>
        <w:t xml:space="preserve">skupine </w:t>
      </w:r>
      <w:r w:rsidR="00693680">
        <w:rPr>
          <w:rFonts w:ascii="Times New Roman" w:hAnsi="Times New Roman" w:cs="Times New Roman"/>
          <w:sz w:val="24"/>
          <w:szCs w:val="24"/>
        </w:rPr>
        <w:t>v skladu s priporočili stroke.</w:t>
      </w:r>
      <w:r w:rsidRPr="00693680">
        <w:rPr>
          <w:rFonts w:ascii="Times New Roman" w:hAnsi="Times New Roman" w:cs="Times New Roman"/>
          <w:sz w:val="24"/>
          <w:szCs w:val="24"/>
        </w:rPr>
        <w:t xml:space="preserve"> </w:t>
      </w:r>
      <w:r w:rsidR="00446D65">
        <w:rPr>
          <w:rFonts w:ascii="Times New Roman" w:hAnsi="Times New Roman" w:cs="Times New Roman"/>
          <w:sz w:val="24"/>
          <w:szCs w:val="24"/>
        </w:rPr>
        <w:t>Urnik smo spremenili in prilagodili priporočilom Zavoda RS za šolstvo</w:t>
      </w:r>
      <w:r w:rsidRPr="00693680">
        <w:rPr>
          <w:rFonts w:ascii="Times New Roman" w:hAnsi="Times New Roman" w:cs="Times New Roman"/>
          <w:sz w:val="24"/>
          <w:szCs w:val="24"/>
        </w:rPr>
        <w:t>.</w:t>
      </w:r>
      <w:r w:rsidR="00C119D8">
        <w:rPr>
          <w:rFonts w:ascii="Times New Roman" w:hAnsi="Times New Roman" w:cs="Times New Roman"/>
          <w:sz w:val="24"/>
          <w:szCs w:val="24"/>
        </w:rPr>
        <w:t xml:space="preserve"> </w:t>
      </w:r>
      <w:r w:rsidRPr="00693680">
        <w:rPr>
          <w:rFonts w:ascii="Times New Roman" w:hAnsi="Times New Roman" w:cs="Times New Roman"/>
          <w:sz w:val="24"/>
          <w:szCs w:val="24"/>
        </w:rPr>
        <w:t xml:space="preserve"> Za vsako skupino je dodeljena matična učilnica. Šolskih potrebščin učenci ne bodo nosili domov. </w:t>
      </w:r>
      <w:r w:rsidR="002518BC" w:rsidRPr="00693680">
        <w:rPr>
          <w:rFonts w:ascii="Times New Roman" w:hAnsi="Times New Roman" w:cs="Times New Roman"/>
          <w:sz w:val="24"/>
          <w:szCs w:val="24"/>
        </w:rPr>
        <w:t xml:space="preserve">Vse šolske potrebščine (DZ, učne pripomočke) </w:t>
      </w:r>
      <w:r w:rsidR="00693680">
        <w:rPr>
          <w:rFonts w:ascii="Times New Roman" w:hAnsi="Times New Roman" w:cs="Times New Roman"/>
          <w:sz w:val="24"/>
          <w:szCs w:val="24"/>
        </w:rPr>
        <w:t xml:space="preserve">naj </w:t>
      </w:r>
      <w:r w:rsidR="002518BC" w:rsidRPr="00693680">
        <w:rPr>
          <w:rFonts w:ascii="Times New Roman" w:hAnsi="Times New Roman" w:cs="Times New Roman"/>
          <w:sz w:val="24"/>
          <w:szCs w:val="24"/>
        </w:rPr>
        <w:t>prinesejo učenci prvi dan v šol</w:t>
      </w:r>
      <w:r w:rsidR="004461A1" w:rsidRPr="00693680">
        <w:rPr>
          <w:rFonts w:ascii="Times New Roman" w:hAnsi="Times New Roman" w:cs="Times New Roman"/>
          <w:sz w:val="24"/>
          <w:szCs w:val="24"/>
        </w:rPr>
        <w:t>o</w:t>
      </w:r>
      <w:r w:rsidR="002518BC" w:rsidRPr="00693680">
        <w:rPr>
          <w:rFonts w:ascii="Times New Roman" w:hAnsi="Times New Roman" w:cs="Times New Roman"/>
          <w:sz w:val="24"/>
          <w:szCs w:val="24"/>
        </w:rPr>
        <w:t xml:space="preserve">. </w:t>
      </w:r>
      <w:r w:rsidR="00DD79AE" w:rsidRPr="00693680">
        <w:rPr>
          <w:rFonts w:ascii="Times New Roman" w:hAnsi="Times New Roman" w:cs="Times New Roman"/>
          <w:sz w:val="24"/>
          <w:szCs w:val="24"/>
        </w:rPr>
        <w:t>Interesne dejavnosti se ne bodo izvajale.</w:t>
      </w:r>
      <w:r w:rsidR="00A30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12D" w:rsidRPr="00693680" w:rsidRDefault="00CC512D" w:rsidP="00CC5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OBLAČILA</w:t>
      </w:r>
    </w:p>
    <w:p w:rsidR="00CC512D" w:rsidRPr="00693680" w:rsidRDefault="00CC512D" w:rsidP="00CC5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Zaradi pogostega zračenja prostorov, naj otroci prinesejo v šolo primerna oblačila. Upoštevajte, da bo pri podaljšanem bivanju (in delno pri pouku) več aktivnosti na prostem: otroci naj bodo zaščiteni pred soncem.</w:t>
      </w:r>
      <w:r w:rsidR="006C5BF1">
        <w:rPr>
          <w:rFonts w:ascii="Times New Roman" w:hAnsi="Times New Roman" w:cs="Times New Roman"/>
          <w:sz w:val="24"/>
          <w:szCs w:val="24"/>
        </w:rPr>
        <w:t xml:space="preserve"> Učencem se ob vstopu v šolo ni potrebno sezuvati.</w:t>
      </w:r>
      <w:r w:rsidR="00A30B30" w:rsidRPr="00A30B30">
        <w:rPr>
          <w:rFonts w:ascii="Times New Roman" w:hAnsi="Times New Roman" w:cs="Times New Roman"/>
          <w:sz w:val="24"/>
          <w:szCs w:val="24"/>
        </w:rPr>
        <w:t xml:space="preserve"> </w:t>
      </w:r>
      <w:r w:rsidR="00A30B30">
        <w:rPr>
          <w:rFonts w:ascii="Times New Roman" w:hAnsi="Times New Roman" w:cs="Times New Roman"/>
          <w:sz w:val="24"/>
          <w:szCs w:val="24"/>
        </w:rPr>
        <w:t>Izven učilnice bodo morali učenci nositi maske (lahko imajo tudi ruto ali šal).</w:t>
      </w:r>
    </w:p>
    <w:p w:rsidR="009E345F" w:rsidRDefault="009E345F">
      <w:pPr>
        <w:rPr>
          <w:rFonts w:ascii="Times New Roman" w:hAnsi="Times New Roman" w:cs="Times New Roman"/>
          <w:b/>
          <w:sz w:val="24"/>
          <w:szCs w:val="24"/>
        </w:rPr>
      </w:pPr>
    </w:p>
    <w:p w:rsidR="00EF2E90" w:rsidRPr="00693680" w:rsidRDefault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 xml:space="preserve">PRIHOD </w:t>
      </w:r>
      <w:r w:rsidR="00693680">
        <w:rPr>
          <w:rFonts w:ascii="Times New Roman" w:hAnsi="Times New Roman" w:cs="Times New Roman"/>
          <w:b/>
          <w:sz w:val="24"/>
          <w:szCs w:val="24"/>
        </w:rPr>
        <w:t>V ŠOLO</w:t>
      </w:r>
    </w:p>
    <w:p w:rsidR="00EF2E90" w:rsidRPr="00693680" w:rsidRDefault="002518BC" w:rsidP="00CC512D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Vhodi </w:t>
      </w:r>
      <w:r w:rsidR="00FA0EE1">
        <w:rPr>
          <w:rFonts w:ascii="Times New Roman" w:hAnsi="Times New Roman" w:cs="Times New Roman"/>
          <w:sz w:val="24"/>
          <w:szCs w:val="24"/>
        </w:rPr>
        <w:t xml:space="preserve">v šolo </w:t>
      </w:r>
      <w:r w:rsidRPr="00693680">
        <w:rPr>
          <w:rFonts w:ascii="Times New Roman" w:hAnsi="Times New Roman" w:cs="Times New Roman"/>
          <w:sz w:val="24"/>
          <w:szCs w:val="24"/>
        </w:rPr>
        <w:t xml:space="preserve">za posamezne 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razrede  bodo ločeni. </w:t>
      </w:r>
      <w:r w:rsidR="00446D65">
        <w:rPr>
          <w:rFonts w:ascii="Times New Roman" w:hAnsi="Times New Roman" w:cs="Times New Roman"/>
          <w:sz w:val="24"/>
          <w:szCs w:val="24"/>
        </w:rPr>
        <w:t>Učenci 9. razredov vstopajo v šolo skozi glavni vhod</w:t>
      </w:r>
      <w:r w:rsidR="00737A64">
        <w:rPr>
          <w:rFonts w:ascii="Times New Roman" w:hAnsi="Times New Roman" w:cs="Times New Roman"/>
          <w:sz w:val="24"/>
          <w:szCs w:val="24"/>
        </w:rPr>
        <w:t>.</w:t>
      </w:r>
    </w:p>
    <w:p w:rsidR="00B079DD" w:rsidRPr="00693680" w:rsidRDefault="00B079DD">
      <w:pPr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     VELIKA NEDELJA                                                              PODGORCI</w:t>
      </w:r>
    </w:p>
    <w:p w:rsidR="00EF2E90" w:rsidRPr="00693680" w:rsidRDefault="00EF2E90" w:rsidP="00EF2E9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razred (glavni vhod)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                                       1. razred (glavni vhod)</w:t>
      </w:r>
    </w:p>
    <w:p w:rsidR="00EF2E90" w:rsidRPr="00693680" w:rsidRDefault="00EF2E90" w:rsidP="00EF2E9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razred (spodnji vhod)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93680">
        <w:rPr>
          <w:rFonts w:ascii="Times New Roman" w:hAnsi="Times New Roman" w:cs="Times New Roman"/>
          <w:sz w:val="24"/>
          <w:szCs w:val="24"/>
        </w:rPr>
        <w:t xml:space="preserve"> 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         2. razred (telovadnica – zgornji vhod)</w:t>
      </w:r>
    </w:p>
    <w:p w:rsidR="00EF2E90" w:rsidRDefault="00BE197E" w:rsidP="00EF2E9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r</w:t>
      </w:r>
      <w:r w:rsidR="00EF2E90" w:rsidRPr="00693680">
        <w:rPr>
          <w:rFonts w:ascii="Times New Roman" w:hAnsi="Times New Roman" w:cs="Times New Roman"/>
          <w:sz w:val="24"/>
          <w:szCs w:val="24"/>
        </w:rPr>
        <w:t>azred (vhod pri tajništvu)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3680">
        <w:rPr>
          <w:rFonts w:ascii="Times New Roman" w:hAnsi="Times New Roman" w:cs="Times New Roman"/>
          <w:sz w:val="24"/>
          <w:szCs w:val="24"/>
        </w:rPr>
        <w:t xml:space="preserve"> </w:t>
      </w:r>
      <w:r w:rsidR="00B079DD" w:rsidRPr="00693680">
        <w:rPr>
          <w:rFonts w:ascii="Times New Roman" w:hAnsi="Times New Roman" w:cs="Times New Roman"/>
          <w:sz w:val="24"/>
          <w:szCs w:val="24"/>
        </w:rPr>
        <w:t xml:space="preserve">             3. razred (telovadnica – spodnji vhod)</w:t>
      </w:r>
    </w:p>
    <w:p w:rsidR="009031CF" w:rsidRPr="009031CF" w:rsidRDefault="009031CF" w:rsidP="009031CF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CF">
        <w:rPr>
          <w:rFonts w:ascii="Times New Roman" w:hAnsi="Times New Roman" w:cs="Times New Roman"/>
          <w:sz w:val="24"/>
          <w:szCs w:val="24"/>
        </w:rPr>
        <w:t xml:space="preserve">razred </w:t>
      </w:r>
      <w:r w:rsidR="00446D65" w:rsidRPr="00693680">
        <w:rPr>
          <w:rFonts w:ascii="Times New Roman" w:hAnsi="Times New Roman" w:cs="Times New Roman"/>
          <w:sz w:val="24"/>
          <w:szCs w:val="24"/>
        </w:rPr>
        <w:t>(glavni vhod)</w:t>
      </w:r>
      <w:r w:rsidRPr="009031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F2E90" w:rsidRPr="00612AC2" w:rsidRDefault="00F608EA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 w:rsidRPr="00612AC2">
        <w:rPr>
          <w:rFonts w:ascii="Times New Roman" w:hAnsi="Times New Roman" w:cs="Times New Roman"/>
          <w:sz w:val="24"/>
          <w:szCs w:val="24"/>
        </w:rPr>
        <w:t>Učenci si</w:t>
      </w:r>
      <w:r w:rsidR="00D527BA" w:rsidRPr="00612AC2">
        <w:rPr>
          <w:rFonts w:ascii="Times New Roman" w:hAnsi="Times New Roman" w:cs="Times New Roman"/>
          <w:sz w:val="24"/>
          <w:szCs w:val="24"/>
        </w:rPr>
        <w:t xml:space="preserve"> morajo</w:t>
      </w:r>
      <w:r w:rsidRPr="00612AC2">
        <w:rPr>
          <w:rFonts w:ascii="Times New Roman" w:hAnsi="Times New Roman" w:cs="Times New Roman"/>
          <w:sz w:val="24"/>
          <w:szCs w:val="24"/>
        </w:rPr>
        <w:t xml:space="preserve"> ob vstopu v šolo razkuži</w:t>
      </w:r>
      <w:r w:rsidR="00D527BA" w:rsidRPr="00612AC2">
        <w:rPr>
          <w:rFonts w:ascii="Times New Roman" w:hAnsi="Times New Roman" w:cs="Times New Roman"/>
          <w:sz w:val="24"/>
          <w:szCs w:val="24"/>
        </w:rPr>
        <w:t>ti</w:t>
      </w:r>
      <w:r w:rsidRPr="00612AC2">
        <w:rPr>
          <w:rFonts w:ascii="Times New Roman" w:hAnsi="Times New Roman" w:cs="Times New Roman"/>
          <w:sz w:val="24"/>
          <w:szCs w:val="24"/>
        </w:rPr>
        <w:t xml:space="preserve"> roke.</w:t>
      </w:r>
      <w:r w:rsidR="00657E06" w:rsidRPr="00612AC2">
        <w:rPr>
          <w:rFonts w:ascii="Times New Roman" w:hAnsi="Times New Roman" w:cs="Times New Roman"/>
          <w:sz w:val="24"/>
          <w:szCs w:val="24"/>
        </w:rPr>
        <w:t xml:space="preserve"> Pri gibanju po šoli naj učenci upoštevajo varnostno razdaljo med sošolci. Za lažje upoštevanje medsebojne varnostne razdalje smo pripravili oznake na tleh. Z otroki se pogovorite, da si med seboj ne posojajo šolskih potrebščin ali drugih stvari. </w:t>
      </w:r>
    </w:p>
    <w:p w:rsidR="00307ADC" w:rsidRPr="00612AC2" w:rsidRDefault="002518BC" w:rsidP="00737A64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Po varnostnih priporočilih starši ne vstopate v šolo. </w:t>
      </w:r>
    </w:p>
    <w:p w:rsidR="00DD79AE" w:rsidRPr="00693680" w:rsidRDefault="00DD79AE" w:rsidP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KNJIŽNICA</w:t>
      </w:r>
    </w:p>
    <w:p w:rsidR="00DD79AE" w:rsidRPr="00693680" w:rsidRDefault="00CC676C" w:rsidP="00693680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Obisk knjižnice</w:t>
      </w:r>
      <w:r w:rsidR="00AC7334" w:rsidRPr="00693680">
        <w:rPr>
          <w:rFonts w:ascii="Times New Roman" w:hAnsi="Times New Roman" w:cs="Times New Roman"/>
          <w:sz w:val="24"/>
          <w:szCs w:val="24"/>
        </w:rPr>
        <w:t xml:space="preserve"> v danih razmerah</w:t>
      </w:r>
      <w:r w:rsidRPr="00693680">
        <w:rPr>
          <w:rFonts w:ascii="Times New Roman" w:hAnsi="Times New Roman" w:cs="Times New Roman"/>
          <w:sz w:val="24"/>
          <w:szCs w:val="24"/>
        </w:rPr>
        <w:t xml:space="preserve"> ne bo mogoč. Učenci bodo lahko želene knjige </w:t>
      </w:r>
      <w:r w:rsidR="00144BA6">
        <w:rPr>
          <w:rFonts w:ascii="Times New Roman" w:hAnsi="Times New Roman" w:cs="Times New Roman"/>
          <w:sz w:val="24"/>
          <w:szCs w:val="24"/>
        </w:rPr>
        <w:t xml:space="preserve">za izposojo </w:t>
      </w:r>
      <w:r w:rsidRPr="00693680">
        <w:rPr>
          <w:rFonts w:ascii="Times New Roman" w:hAnsi="Times New Roman" w:cs="Times New Roman"/>
          <w:sz w:val="24"/>
          <w:szCs w:val="24"/>
        </w:rPr>
        <w:t>sporočili učiteljici, ki bo seznam knjig posredovala knjižničarki</w:t>
      </w:r>
      <w:r w:rsidR="002518BC" w:rsidRPr="00693680">
        <w:rPr>
          <w:rFonts w:ascii="Times New Roman" w:hAnsi="Times New Roman" w:cs="Times New Roman"/>
          <w:sz w:val="24"/>
          <w:szCs w:val="24"/>
        </w:rPr>
        <w:t xml:space="preserve"> 2-krat tedensko.</w:t>
      </w:r>
    </w:p>
    <w:p w:rsidR="00B24FCD" w:rsidRPr="00693680" w:rsidRDefault="00693680" w:rsidP="00EF2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</w:t>
      </w:r>
      <w:r w:rsidR="00B24FCD" w:rsidRPr="0069368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B24FCD" w:rsidRPr="00693680">
        <w:rPr>
          <w:rFonts w:ascii="Times New Roman" w:hAnsi="Times New Roman" w:cs="Times New Roman"/>
          <w:b/>
          <w:sz w:val="24"/>
          <w:szCs w:val="24"/>
        </w:rPr>
        <w:t>A PREHRANA</w:t>
      </w:r>
    </w:p>
    <w:p w:rsidR="00AC7334" w:rsidRPr="00612AC2" w:rsidRDefault="00657E06" w:rsidP="00657E06">
      <w:pPr>
        <w:jc w:val="both"/>
        <w:rPr>
          <w:rFonts w:ascii="Times New Roman" w:hAnsi="Times New Roman" w:cs="Times New Roman"/>
          <w:sz w:val="24"/>
          <w:szCs w:val="24"/>
        </w:rPr>
      </w:pPr>
      <w:r w:rsidRPr="00612AC2">
        <w:rPr>
          <w:rFonts w:ascii="Times New Roman" w:hAnsi="Times New Roman" w:cs="Times New Roman"/>
          <w:sz w:val="24"/>
          <w:szCs w:val="24"/>
        </w:rPr>
        <w:t>Malico bodo imeli učenci v učilnicah, kosilo in zajtrk pa v jedilnici. Vodo si naj učenci prinesejo s seboj v plastenkah.</w:t>
      </w:r>
      <w:r w:rsidR="009031CF">
        <w:rPr>
          <w:rFonts w:ascii="Times New Roman" w:hAnsi="Times New Roman" w:cs="Times New Roman"/>
          <w:sz w:val="24"/>
          <w:szCs w:val="24"/>
        </w:rPr>
        <w:t xml:space="preserve"> Šolsko prehrano prijavite v tajništvu šole.</w:t>
      </w:r>
    </w:p>
    <w:p w:rsidR="00B24FCD" w:rsidRPr="00693680" w:rsidRDefault="00B24FCD" w:rsidP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ŠOLSKI PREVOZ</w:t>
      </w:r>
    </w:p>
    <w:p w:rsidR="00AC7334" w:rsidRPr="00693680" w:rsidRDefault="00B24FCD" w:rsidP="00693680">
      <w:pPr>
        <w:jc w:val="both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 xml:space="preserve">Za učence bo organiziran šolski prevoz pri katerem je potrebno upoštevati higienska priporočila. </w:t>
      </w:r>
      <w:r w:rsidR="00AC7334" w:rsidRPr="00693680">
        <w:rPr>
          <w:rFonts w:ascii="Times New Roman" w:hAnsi="Times New Roman" w:cs="Times New Roman"/>
          <w:sz w:val="24"/>
          <w:szCs w:val="24"/>
        </w:rPr>
        <w:t>Učenci morajo na avtobusu</w:t>
      </w:r>
      <w:r w:rsidR="00BE197E" w:rsidRPr="00693680">
        <w:rPr>
          <w:rFonts w:ascii="Times New Roman" w:hAnsi="Times New Roman" w:cs="Times New Roman"/>
          <w:sz w:val="24"/>
          <w:szCs w:val="24"/>
        </w:rPr>
        <w:t xml:space="preserve"> in kombiju</w:t>
      </w:r>
      <w:r w:rsidR="00AC7334" w:rsidRPr="00693680">
        <w:rPr>
          <w:rFonts w:ascii="Times New Roman" w:hAnsi="Times New Roman" w:cs="Times New Roman"/>
          <w:sz w:val="24"/>
          <w:szCs w:val="24"/>
        </w:rPr>
        <w:t xml:space="preserve"> nositi maske. </w:t>
      </w:r>
      <w:r w:rsidR="00591C5A">
        <w:rPr>
          <w:rFonts w:ascii="Times New Roman" w:hAnsi="Times New Roman" w:cs="Times New Roman"/>
          <w:sz w:val="24"/>
          <w:szCs w:val="24"/>
        </w:rPr>
        <w:t>Na avtobusu in v kombiju</w:t>
      </w:r>
      <w:r w:rsidR="00A30B30" w:rsidRPr="00A30B30">
        <w:rPr>
          <w:rFonts w:ascii="Times New Roman" w:hAnsi="Times New Roman" w:cs="Times New Roman"/>
          <w:sz w:val="24"/>
          <w:szCs w:val="24"/>
        </w:rPr>
        <w:t xml:space="preserve"> morajo učenci obvezno nositi zaščitno masko. Maske za avtobus</w:t>
      </w:r>
      <w:r w:rsidR="00591C5A">
        <w:rPr>
          <w:rFonts w:ascii="Times New Roman" w:hAnsi="Times New Roman" w:cs="Times New Roman"/>
          <w:sz w:val="24"/>
          <w:szCs w:val="24"/>
        </w:rPr>
        <w:t xml:space="preserve"> in kombi</w:t>
      </w:r>
      <w:r w:rsidR="00A30B30" w:rsidRPr="00A30B30">
        <w:rPr>
          <w:rFonts w:ascii="Times New Roman" w:hAnsi="Times New Roman" w:cs="Times New Roman"/>
          <w:sz w:val="24"/>
          <w:szCs w:val="24"/>
        </w:rPr>
        <w:t xml:space="preserve"> prosim priskrbite starši sami.</w:t>
      </w:r>
    </w:p>
    <w:p w:rsidR="00AC7334" w:rsidRPr="00693680" w:rsidRDefault="00AC7334" w:rsidP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lastRenderedPageBreak/>
        <w:t xml:space="preserve">Začetek </w:t>
      </w:r>
      <w:r w:rsidRPr="00693680">
        <w:rPr>
          <w:rFonts w:ascii="Times New Roman" w:hAnsi="Times New Roman" w:cs="Times New Roman"/>
          <w:sz w:val="24"/>
          <w:szCs w:val="24"/>
          <w:u w:val="single"/>
        </w:rPr>
        <w:t>vožnje avtobusa</w:t>
      </w:r>
      <w:r w:rsidRPr="00693680">
        <w:rPr>
          <w:rFonts w:ascii="Times New Roman" w:hAnsi="Times New Roman" w:cs="Times New Roman"/>
          <w:sz w:val="24"/>
          <w:szCs w:val="24"/>
        </w:rPr>
        <w:t xml:space="preserve"> </w:t>
      </w:r>
      <w:r w:rsidR="00B24FCD" w:rsidRPr="00693680">
        <w:rPr>
          <w:rFonts w:ascii="Times New Roman" w:hAnsi="Times New Roman" w:cs="Times New Roman"/>
          <w:sz w:val="24"/>
          <w:szCs w:val="24"/>
        </w:rPr>
        <w:t xml:space="preserve">zjutraj bo ob </w:t>
      </w:r>
      <w:r w:rsidR="00B24FCD" w:rsidRPr="00693680">
        <w:rPr>
          <w:rFonts w:ascii="Times New Roman" w:hAnsi="Times New Roman" w:cs="Times New Roman"/>
          <w:b/>
          <w:sz w:val="24"/>
          <w:szCs w:val="24"/>
        </w:rPr>
        <w:t>7. 30</w:t>
      </w:r>
      <w:r w:rsidRPr="00693680">
        <w:rPr>
          <w:rFonts w:ascii="Times New Roman" w:hAnsi="Times New Roman" w:cs="Times New Roman"/>
          <w:b/>
          <w:sz w:val="24"/>
          <w:szCs w:val="24"/>
        </w:rPr>
        <w:t>,</w:t>
      </w:r>
      <w:r w:rsidR="00DD79AE" w:rsidRPr="00693680">
        <w:rPr>
          <w:rFonts w:ascii="Times New Roman" w:hAnsi="Times New Roman" w:cs="Times New Roman"/>
          <w:sz w:val="24"/>
          <w:szCs w:val="24"/>
        </w:rPr>
        <w:t xml:space="preserve"> odhod izpred šole </w:t>
      </w:r>
      <w:r w:rsidR="00CC512D">
        <w:rPr>
          <w:rFonts w:ascii="Times New Roman" w:hAnsi="Times New Roman" w:cs="Times New Roman"/>
          <w:sz w:val="24"/>
          <w:szCs w:val="24"/>
        </w:rPr>
        <w:t xml:space="preserve">Velika Nedelja </w:t>
      </w:r>
      <w:r w:rsidRPr="00693680">
        <w:rPr>
          <w:rFonts w:ascii="Times New Roman" w:hAnsi="Times New Roman" w:cs="Times New Roman"/>
          <w:sz w:val="24"/>
          <w:szCs w:val="24"/>
        </w:rPr>
        <w:t>bo</w:t>
      </w:r>
      <w:r w:rsidR="00DD79AE" w:rsidRPr="00693680">
        <w:rPr>
          <w:rFonts w:ascii="Times New Roman" w:hAnsi="Times New Roman" w:cs="Times New Roman"/>
          <w:sz w:val="24"/>
          <w:szCs w:val="24"/>
        </w:rPr>
        <w:t xml:space="preserve"> 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>13.</w:t>
      </w:r>
      <w:r w:rsidR="009031CF">
        <w:rPr>
          <w:rFonts w:ascii="Times New Roman" w:hAnsi="Times New Roman" w:cs="Times New Roman"/>
          <w:b/>
          <w:sz w:val="24"/>
          <w:szCs w:val="24"/>
        </w:rPr>
        <w:t>00</w:t>
      </w:r>
      <w:r w:rsidRPr="00693680">
        <w:rPr>
          <w:rFonts w:ascii="Times New Roman" w:hAnsi="Times New Roman" w:cs="Times New Roman"/>
          <w:b/>
          <w:sz w:val="24"/>
          <w:szCs w:val="24"/>
        </w:rPr>
        <w:t>,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9AE" w:rsidRPr="00693680">
        <w:rPr>
          <w:rFonts w:ascii="Times New Roman" w:hAnsi="Times New Roman" w:cs="Times New Roman"/>
          <w:sz w:val="24"/>
          <w:szCs w:val="24"/>
        </w:rPr>
        <w:t xml:space="preserve">razen v petek ob 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>1</w:t>
      </w:r>
      <w:r w:rsidR="00A43E70">
        <w:rPr>
          <w:rFonts w:ascii="Times New Roman" w:hAnsi="Times New Roman" w:cs="Times New Roman"/>
          <w:b/>
          <w:sz w:val="24"/>
          <w:szCs w:val="24"/>
        </w:rPr>
        <w:t>3.00</w:t>
      </w:r>
      <w:r w:rsidR="00DD79AE" w:rsidRPr="00693680">
        <w:rPr>
          <w:rFonts w:ascii="Times New Roman" w:hAnsi="Times New Roman" w:cs="Times New Roman"/>
          <w:b/>
          <w:sz w:val="24"/>
          <w:szCs w:val="24"/>
        </w:rPr>
        <w:t>.</w:t>
      </w:r>
      <w:r w:rsidR="00CC5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12D" w:rsidRPr="00CC512D">
        <w:rPr>
          <w:rFonts w:ascii="Times New Roman" w:hAnsi="Times New Roman" w:cs="Times New Roman"/>
          <w:sz w:val="24"/>
          <w:szCs w:val="24"/>
        </w:rPr>
        <w:t>Avtobus bo naredil običajno krožno vožnjo.</w:t>
      </w:r>
    </w:p>
    <w:p w:rsidR="00FA0EE1" w:rsidRDefault="00FA0EE1" w:rsidP="00EF2E90">
      <w:pPr>
        <w:rPr>
          <w:rFonts w:ascii="Times New Roman" w:hAnsi="Times New Roman" w:cs="Times New Roman"/>
          <w:sz w:val="24"/>
          <w:szCs w:val="24"/>
        </w:rPr>
      </w:pPr>
    </w:p>
    <w:p w:rsidR="00B24FCD" w:rsidRPr="00693680" w:rsidRDefault="00AC7334" w:rsidP="00EF2E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680">
        <w:rPr>
          <w:rFonts w:ascii="Times New Roman" w:hAnsi="Times New Roman" w:cs="Times New Roman"/>
          <w:sz w:val="24"/>
          <w:szCs w:val="24"/>
          <w:u w:val="single"/>
        </w:rPr>
        <w:t>Vozni red</w:t>
      </w:r>
      <w:r w:rsidR="00693680">
        <w:rPr>
          <w:rFonts w:ascii="Times New Roman" w:hAnsi="Times New Roman" w:cs="Times New Roman"/>
          <w:sz w:val="24"/>
          <w:szCs w:val="24"/>
          <w:u w:val="single"/>
        </w:rPr>
        <w:t xml:space="preserve"> kombija</w:t>
      </w:r>
      <w:r w:rsidR="00DD79AE" w:rsidRPr="006936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3680" w:rsidRPr="00693680">
        <w:rPr>
          <w:rFonts w:ascii="Times New Roman" w:hAnsi="Times New Roman" w:cs="Times New Roman"/>
          <w:sz w:val="24"/>
          <w:szCs w:val="24"/>
          <w:u w:val="single"/>
        </w:rPr>
        <w:t>(krožne vožnje)</w:t>
      </w:r>
      <w:r w:rsidR="0069368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bookmarkStart w:id="0" w:name="_GoBack"/>
      <w:bookmarkEnd w:id="0"/>
    </w:p>
    <w:p w:rsidR="00693680" w:rsidRDefault="00AC7334" w:rsidP="00EF2E90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680">
        <w:rPr>
          <w:rFonts w:ascii="Times New Roman" w:hAnsi="Times New Roman" w:cs="Times New Roman"/>
          <w:b/>
          <w:sz w:val="24"/>
          <w:szCs w:val="24"/>
        </w:rPr>
        <w:t>Zjutraj, odhod izpred šole:</w:t>
      </w:r>
      <w:r w:rsidR="0069368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693680" w:rsidTr="009B0FDC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3680" w:rsidRDefault="00693680" w:rsidP="0069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VELIKA NEDELJA</w:t>
            </w:r>
            <w:r w:rsidRPr="0069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3680" w:rsidRDefault="00693680" w:rsidP="00EF2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PODGORCI</w:t>
            </w:r>
          </w:p>
        </w:tc>
      </w:tr>
      <w:tr w:rsidR="00693680" w:rsidRPr="00693680" w:rsidTr="009B0FDC">
        <w:tc>
          <w:tcPr>
            <w:tcW w:w="45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93680" w:rsidRPr="00693680" w:rsidRDefault="00693680" w:rsidP="0069368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vožnja</w:t>
            </w: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>: 7.00</w:t>
            </w:r>
          </w:p>
          <w:p w:rsidR="00693680" w:rsidRPr="00693680" w:rsidRDefault="00693680" w:rsidP="0069368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>ožnja: 7.10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93680" w:rsidRPr="00693680" w:rsidRDefault="00693680" w:rsidP="0069368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vožnja: 7.35</w:t>
            </w:r>
          </w:p>
          <w:p w:rsidR="00693680" w:rsidRPr="00693680" w:rsidRDefault="00693680" w:rsidP="0069368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>ožnja: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7.45</w:t>
            </w:r>
          </w:p>
        </w:tc>
      </w:tr>
    </w:tbl>
    <w:p w:rsidR="009B0FDC" w:rsidRDefault="009B0FD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3680" w:rsidRPr="00693680" w:rsidTr="009B0FDC">
        <w:tc>
          <w:tcPr>
            <w:tcW w:w="45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3680" w:rsidRPr="00693680" w:rsidRDefault="00693680" w:rsidP="006936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b/>
                <w:sz w:val="24"/>
                <w:szCs w:val="24"/>
              </w:rPr>
              <w:t>Popoldne, odhod izpred šole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3680" w:rsidRPr="00693680" w:rsidRDefault="00693680" w:rsidP="0069368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DC" w:rsidRPr="00693680" w:rsidTr="009B0FDC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B0FDC" w:rsidRDefault="009B0FDC" w:rsidP="009B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VELIKA NEDELJA</w:t>
            </w:r>
            <w:r w:rsidRPr="0069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B0FDC" w:rsidRDefault="009B0FDC" w:rsidP="009B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PODGORCI</w:t>
            </w:r>
          </w:p>
        </w:tc>
      </w:tr>
      <w:tr w:rsidR="009B0FDC" w:rsidRPr="00693680" w:rsidTr="009B0FDC">
        <w:tc>
          <w:tcPr>
            <w:tcW w:w="45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B0FDC" w:rsidRPr="00693680" w:rsidRDefault="009B0FDC" w:rsidP="009B0F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vožnja: 13.45</w:t>
            </w:r>
          </w:p>
          <w:p w:rsidR="009B0FDC" w:rsidRPr="00693680" w:rsidRDefault="009B0FDC" w:rsidP="009B0F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ožnja: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B0FDC" w:rsidRPr="00693680" w:rsidRDefault="009B0FDC" w:rsidP="009B0F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vožnja: 14.15</w:t>
            </w:r>
          </w:p>
          <w:p w:rsidR="009B0FDC" w:rsidRPr="00693680" w:rsidRDefault="009B0FDC" w:rsidP="009B0F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93680">
              <w:rPr>
                <w:rFonts w:ascii="Times New Roman" w:hAnsi="Times New Roman" w:cs="Times New Roman"/>
                <w:sz w:val="24"/>
                <w:szCs w:val="24"/>
              </w:rPr>
              <w:t>ožnja:</w:t>
            </w:r>
            <w:r w:rsidR="00AB3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693680" w:rsidRDefault="00693680" w:rsidP="00AC7334">
      <w:pPr>
        <w:rPr>
          <w:rFonts w:ascii="Times New Roman" w:hAnsi="Times New Roman" w:cs="Times New Roman"/>
          <w:b/>
          <w:sz w:val="24"/>
          <w:szCs w:val="24"/>
        </w:rPr>
      </w:pPr>
    </w:p>
    <w:p w:rsidR="00AC7334" w:rsidRPr="00693680" w:rsidRDefault="00AC7334" w:rsidP="00AC7334">
      <w:pPr>
        <w:rPr>
          <w:rFonts w:ascii="Times New Roman" w:hAnsi="Times New Roman" w:cs="Times New Roman"/>
          <w:b/>
          <w:sz w:val="24"/>
          <w:szCs w:val="24"/>
        </w:rPr>
      </w:pPr>
      <w:r w:rsidRPr="00693680">
        <w:rPr>
          <w:rFonts w:ascii="Times New Roman" w:hAnsi="Times New Roman" w:cs="Times New Roman"/>
          <w:b/>
          <w:sz w:val="24"/>
          <w:szCs w:val="24"/>
        </w:rPr>
        <w:t>Kontaktna številka prevoznika: 041-728- 885</w:t>
      </w:r>
    </w:p>
    <w:p w:rsidR="00CC512D" w:rsidRPr="00693680" w:rsidRDefault="00CC512D" w:rsidP="00CC5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INFORMIRANJE</w:t>
      </w:r>
    </w:p>
    <w:p w:rsidR="00CC512D" w:rsidRPr="00693680" w:rsidRDefault="00CC512D" w:rsidP="00CC5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kontakt z učitelji uporabite elektronsko pošto (naslovi na spletni strani v Letnem delovnem načrtu) ali druge sodobne elektronske poti, ki ste jih vzpostavili ob učenju na daljavo.</w:t>
      </w:r>
    </w:p>
    <w:p w:rsidR="00BE197E" w:rsidRDefault="007C67CF" w:rsidP="00AC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Učencem želimo uspešno vrnitev v šolske klopi, staršem pa nadaljnje dobro sodelovanje.</w:t>
      </w:r>
    </w:p>
    <w:p w:rsidR="007C67CF" w:rsidRPr="00693680" w:rsidRDefault="007C67CF" w:rsidP="00AC7334">
      <w:pPr>
        <w:rPr>
          <w:rFonts w:ascii="Times New Roman" w:hAnsi="Times New Roman" w:cs="Times New Roman"/>
          <w:sz w:val="24"/>
          <w:szCs w:val="24"/>
        </w:rPr>
      </w:pPr>
    </w:p>
    <w:p w:rsidR="00BE197E" w:rsidRPr="00693680" w:rsidRDefault="00BE197E" w:rsidP="00BE1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Pripravila:</w:t>
      </w:r>
    </w:p>
    <w:p w:rsidR="00BE197E" w:rsidRPr="00693680" w:rsidRDefault="00BE197E" w:rsidP="00BE1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šolska svetovalna služba</w:t>
      </w:r>
    </w:p>
    <w:p w:rsidR="00BE197E" w:rsidRPr="00693680" w:rsidRDefault="00BE197E" w:rsidP="00AC7334">
      <w:pPr>
        <w:rPr>
          <w:rFonts w:ascii="Times New Roman" w:hAnsi="Times New Roman" w:cs="Times New Roman"/>
          <w:sz w:val="24"/>
          <w:szCs w:val="24"/>
        </w:rPr>
      </w:pPr>
    </w:p>
    <w:p w:rsidR="00BE197E" w:rsidRDefault="00BE197E" w:rsidP="00AC7334">
      <w:pPr>
        <w:rPr>
          <w:rFonts w:ascii="Times New Roman" w:hAnsi="Times New Roman" w:cs="Times New Roman"/>
          <w:sz w:val="24"/>
          <w:szCs w:val="24"/>
        </w:rPr>
      </w:pPr>
      <w:r w:rsidRPr="00693680">
        <w:rPr>
          <w:rFonts w:ascii="Times New Roman" w:hAnsi="Times New Roman" w:cs="Times New Roman"/>
          <w:sz w:val="24"/>
          <w:szCs w:val="24"/>
        </w:rPr>
        <w:t>Velika Nedelja, 1</w:t>
      </w:r>
      <w:r w:rsidR="00737A64">
        <w:rPr>
          <w:rFonts w:ascii="Times New Roman" w:hAnsi="Times New Roman" w:cs="Times New Roman"/>
          <w:sz w:val="24"/>
          <w:szCs w:val="24"/>
        </w:rPr>
        <w:t>9</w:t>
      </w:r>
      <w:r w:rsidRPr="00693680">
        <w:rPr>
          <w:rFonts w:ascii="Times New Roman" w:hAnsi="Times New Roman" w:cs="Times New Roman"/>
          <w:sz w:val="24"/>
          <w:szCs w:val="24"/>
        </w:rPr>
        <w:t>. 05. 2020</w:t>
      </w:r>
    </w:p>
    <w:sectPr w:rsidR="00BE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B6"/>
    <w:multiLevelType w:val="hybridMultilevel"/>
    <w:tmpl w:val="EE8280EA"/>
    <w:lvl w:ilvl="0" w:tplc="6D142982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805E8D"/>
    <w:multiLevelType w:val="hybridMultilevel"/>
    <w:tmpl w:val="FA369AC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648B2"/>
    <w:multiLevelType w:val="hybridMultilevel"/>
    <w:tmpl w:val="6A76A354"/>
    <w:lvl w:ilvl="0" w:tplc="0BDE8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9A36E0"/>
    <w:multiLevelType w:val="hybridMultilevel"/>
    <w:tmpl w:val="422024E6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F6423"/>
    <w:multiLevelType w:val="hybridMultilevel"/>
    <w:tmpl w:val="2DA69966"/>
    <w:lvl w:ilvl="0" w:tplc="3F10CA1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96"/>
    <w:rsid w:val="000757D8"/>
    <w:rsid w:val="00087D55"/>
    <w:rsid w:val="00144BA6"/>
    <w:rsid w:val="001A0944"/>
    <w:rsid w:val="002518BC"/>
    <w:rsid w:val="00307ADC"/>
    <w:rsid w:val="003B2D4B"/>
    <w:rsid w:val="004461A1"/>
    <w:rsid w:val="00446D65"/>
    <w:rsid w:val="00563EA6"/>
    <w:rsid w:val="00591C5A"/>
    <w:rsid w:val="00612AC2"/>
    <w:rsid w:val="00657E06"/>
    <w:rsid w:val="00693680"/>
    <w:rsid w:val="006C5BF1"/>
    <w:rsid w:val="00737A64"/>
    <w:rsid w:val="00781263"/>
    <w:rsid w:val="007C67CF"/>
    <w:rsid w:val="009031CF"/>
    <w:rsid w:val="009B0FDC"/>
    <w:rsid w:val="009E345F"/>
    <w:rsid w:val="009F5A2D"/>
    <w:rsid w:val="00A30B30"/>
    <w:rsid w:val="00A43E70"/>
    <w:rsid w:val="00A808C4"/>
    <w:rsid w:val="00AB3DAC"/>
    <w:rsid w:val="00AC7334"/>
    <w:rsid w:val="00B079DD"/>
    <w:rsid w:val="00B24FCD"/>
    <w:rsid w:val="00BE197E"/>
    <w:rsid w:val="00C119D8"/>
    <w:rsid w:val="00CC512D"/>
    <w:rsid w:val="00CC676C"/>
    <w:rsid w:val="00CF6796"/>
    <w:rsid w:val="00D527BA"/>
    <w:rsid w:val="00DA188F"/>
    <w:rsid w:val="00DD79AE"/>
    <w:rsid w:val="00DF2D72"/>
    <w:rsid w:val="00EC37CC"/>
    <w:rsid w:val="00EF2E90"/>
    <w:rsid w:val="00F608EA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4CD7"/>
  <w15:chartTrackingRefBased/>
  <w15:docId w15:val="{440AF201-7F56-4390-8ED0-E1B9617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2E9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76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Skrbnik</cp:lastModifiedBy>
  <cp:revision>9</cp:revision>
  <cp:lastPrinted>2020-05-15T13:07:00Z</cp:lastPrinted>
  <dcterms:created xsi:type="dcterms:W3CDTF">2020-05-19T12:14:00Z</dcterms:created>
  <dcterms:modified xsi:type="dcterms:W3CDTF">2020-05-20T10:26:00Z</dcterms:modified>
</cp:coreProperties>
</file>