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386"/>
        <w:gridCol w:w="1148"/>
        <w:gridCol w:w="328"/>
        <w:gridCol w:w="819"/>
        <w:gridCol w:w="2295"/>
        <w:gridCol w:w="666"/>
      </w:tblGrid>
      <w:tr w:rsidR="00C121B3" w:rsidTr="00617928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Default="00C121B3" w:rsidP="00B45352">
            <w:pPr>
              <w:spacing w:before="0"/>
              <w:ind w:left="0" w:right="297" w:firstLine="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53" o:spid="_x0000_i1027" type="#_x0000_t75" style="width:47.25pt;height:56.25pt;visibility:visible">
                  <v:imagedata r:id="rId7" o:title=""/>
                </v:shape>
              </w:pict>
            </w:r>
          </w:p>
        </w:tc>
        <w:tc>
          <w:tcPr>
            <w:tcW w:w="5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21B3" w:rsidRPr="00B45352" w:rsidRDefault="00C121B3" w:rsidP="00B45352">
            <w:pPr>
              <w:pStyle w:val="Heading1"/>
              <w:tabs>
                <w:tab w:val="center" w:pos="4589"/>
                <w:tab w:val="center" w:pos="10828"/>
              </w:tabs>
              <w:spacing w:line="240" w:lineRule="auto"/>
              <w:ind w:left="0" w:firstLine="0"/>
              <w:rPr>
                <w:rFonts w:cs="Arial"/>
                <w:color w:val="auto"/>
              </w:rPr>
            </w:pPr>
            <w:r w:rsidRPr="00B45352">
              <w:rPr>
                <w:rFonts w:cs="Arial"/>
                <w:color w:val="auto"/>
              </w:rPr>
              <w:t>RAZISKOVALNA NALOGA</w:t>
            </w:r>
            <w:r w:rsidRPr="00B45352">
              <w:rPr>
                <w:rFonts w:cs="Arial"/>
                <w:color w:val="auto"/>
                <w:sz w:val="62"/>
              </w:rPr>
              <w:t xml:space="preserve"> </w:t>
            </w:r>
          </w:p>
          <w:p w:rsidR="00C121B3" w:rsidRPr="00B45352" w:rsidRDefault="00C121B3" w:rsidP="00B45352">
            <w:pPr>
              <w:spacing w:before="0"/>
              <w:ind w:left="0" w:right="14" w:firstLine="0"/>
              <w:rPr>
                <w:color w:val="auto"/>
              </w:rPr>
            </w:pPr>
            <w:r w:rsidRPr="00B45352">
              <w:rPr>
                <w:color w:val="auto"/>
              </w:rPr>
              <w:t>Učenci višjih razredov bodo imeli možnost pripraviti raziskovalno nalogo s področja, ki jim je blizu. Nalogo bodo predstavili na tekmovanju mladih raziskovalcev.</w:t>
            </w:r>
          </w:p>
        </w:tc>
      </w:tr>
      <w:tr w:rsidR="00C121B3" w:rsidTr="00617928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Default="00C121B3" w:rsidP="00B45352">
            <w:pPr>
              <w:spacing w:before="0"/>
              <w:ind w:left="0" w:right="297" w:firstLine="0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Slika 45" o:spid="_x0000_i1028" type="#_x0000_t75" style="width:70.5pt;height:48pt;visibility:visible">
                  <v:imagedata r:id="rId8" o:title=""/>
                </v:shape>
              </w:pict>
            </w:r>
          </w:p>
        </w:tc>
        <w:tc>
          <w:tcPr>
            <w:tcW w:w="5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21B3" w:rsidRPr="00B45352" w:rsidRDefault="00C121B3" w:rsidP="00617928">
            <w:pPr>
              <w:pStyle w:val="Heading1"/>
              <w:spacing w:line="240" w:lineRule="auto"/>
              <w:ind w:left="10"/>
              <w:rPr>
                <w:rFonts w:cs="Arial"/>
                <w:color w:val="auto"/>
              </w:rPr>
            </w:pPr>
            <w:r w:rsidRPr="00B45352">
              <w:rPr>
                <w:rFonts w:cs="Arial"/>
                <w:color w:val="auto"/>
              </w:rPr>
              <w:t>POT DO ZNANJA</w:t>
            </w:r>
          </w:p>
          <w:p w:rsidR="00C121B3" w:rsidRPr="00617928" w:rsidRDefault="00C121B3" w:rsidP="00617928">
            <w:pPr>
              <w:pStyle w:val="Heading1"/>
              <w:tabs>
                <w:tab w:val="center" w:pos="4589"/>
                <w:tab w:val="center" w:pos="10828"/>
              </w:tabs>
              <w:spacing w:line="240" w:lineRule="auto"/>
              <w:ind w:left="0" w:firstLine="0"/>
              <w:rPr>
                <w:rFonts w:ascii="Calibri" w:hAnsi="Calibri" w:cs="Arial"/>
                <w:b w:val="0"/>
                <w:color w:val="auto"/>
                <w:sz w:val="20"/>
                <w:szCs w:val="20"/>
              </w:rPr>
            </w:pPr>
            <w:r w:rsidRPr="00617928">
              <w:rPr>
                <w:rFonts w:ascii="Calibri" w:hAnsi="Calibri"/>
                <w:b w:val="0"/>
                <w:color w:val="auto"/>
                <w:sz w:val="20"/>
                <w:szCs w:val="20"/>
              </w:rPr>
              <w:t>Dejavnost učne pomoči bo potekala kot individualno ali skupinsko delo oziroma delo v manjših sk</w:t>
            </w:r>
            <w:r w:rsidRPr="00617928">
              <w:rPr>
                <w:rFonts w:ascii="Calibri" w:hAnsi="Calibri"/>
                <w:b w:val="0"/>
                <w:i/>
                <w:color w:val="auto"/>
                <w:sz w:val="20"/>
                <w:szCs w:val="20"/>
              </w:rPr>
              <w:t>u</w:t>
            </w:r>
            <w:r w:rsidRPr="00617928">
              <w:rPr>
                <w:rFonts w:ascii="Calibri" w:hAnsi="Calibri"/>
                <w:b w:val="0"/>
                <w:color w:val="auto"/>
                <w:sz w:val="20"/>
                <w:szCs w:val="20"/>
              </w:rPr>
              <w:t>pinah.</w:t>
            </w:r>
          </w:p>
        </w:tc>
      </w:tr>
      <w:tr w:rsidR="00C121B3" w:rsidTr="00617928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Default="00C121B3" w:rsidP="00B45352">
            <w:pPr>
              <w:spacing w:before="0"/>
              <w:ind w:left="0" w:right="297" w:firstLine="0"/>
              <w:jc w:val="center"/>
            </w:pPr>
            <w:r>
              <w:rPr>
                <w:noProof/>
              </w:rPr>
              <w:pict>
                <v:shape id="Slika 54" o:spid="_x0000_i1029" type="#_x0000_t75" style="width:66.75pt;height:63pt;visibility:visible">
                  <v:imagedata r:id="rId9" o:title=""/>
                </v:shape>
              </w:pict>
            </w:r>
          </w:p>
        </w:tc>
        <w:tc>
          <w:tcPr>
            <w:tcW w:w="5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21B3" w:rsidRPr="00B45352" w:rsidRDefault="00C121B3" w:rsidP="00B45352">
            <w:pPr>
              <w:spacing w:before="0"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45352">
              <w:rPr>
                <w:rFonts w:ascii="Arial" w:hAnsi="Arial" w:cs="Arial"/>
                <w:b/>
                <w:color w:val="auto"/>
                <w:sz w:val="34"/>
              </w:rPr>
              <w:t>USTVARJALNICA</w:t>
            </w:r>
          </w:p>
          <w:p w:rsidR="00C121B3" w:rsidRPr="00B45352" w:rsidRDefault="00C121B3" w:rsidP="00B45352">
            <w:pPr>
              <w:spacing w:before="0" w:after="310"/>
              <w:ind w:left="0" w:right="14"/>
              <w:rPr>
                <w:color w:val="auto"/>
              </w:rPr>
            </w:pPr>
            <w:r w:rsidRPr="00B45352">
              <w:rPr>
                <w:color w:val="auto"/>
              </w:rPr>
              <w:t xml:space="preserve">Z različnimi ustvarjalnimi delavnicami bodo učenci spodbujali lastno aktivnost, inovativnost in ustvarjalnost. Ustvarjalnice bodo potekale v razredih ali ob primernem vremenu na prostem. Aktivnosti bodo potekale pred in po pouku. </w:t>
            </w:r>
          </w:p>
        </w:tc>
      </w:tr>
      <w:tr w:rsidR="00C121B3" w:rsidTr="00617928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Default="00C121B3" w:rsidP="00B45352">
            <w:pPr>
              <w:spacing w:before="0"/>
              <w:ind w:left="0" w:right="297" w:firstLine="0"/>
              <w:jc w:val="center"/>
            </w:pPr>
            <w:r>
              <w:rPr>
                <w:noProof/>
              </w:rPr>
              <w:pict>
                <v:shape id="Slika 55" o:spid="_x0000_i1030" type="#_x0000_t75" style="width:71.25pt;height:60pt;visibility:visible">
                  <v:imagedata r:id="rId10" o:title=""/>
                </v:shape>
              </w:pict>
            </w:r>
          </w:p>
        </w:tc>
        <w:tc>
          <w:tcPr>
            <w:tcW w:w="5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21B3" w:rsidRPr="00B45352" w:rsidRDefault="00C121B3" w:rsidP="00B45352">
            <w:pPr>
              <w:spacing w:before="0"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34"/>
              </w:rPr>
            </w:pPr>
            <w:r w:rsidRPr="00B45352">
              <w:rPr>
                <w:rFonts w:ascii="Arial" w:hAnsi="Arial" w:cs="Arial"/>
                <w:b/>
                <w:color w:val="auto"/>
                <w:sz w:val="34"/>
              </w:rPr>
              <w:t>POČITNIŠKE DELAVNICE</w:t>
            </w:r>
          </w:p>
          <w:p w:rsidR="00C121B3" w:rsidRPr="00B45352" w:rsidRDefault="00C121B3" w:rsidP="00B45352">
            <w:pPr>
              <w:spacing w:before="0" w:after="310"/>
              <w:ind w:left="0" w:right="14"/>
              <w:rPr>
                <w:color w:val="auto"/>
              </w:rPr>
            </w:pPr>
            <w:r w:rsidRPr="00B45352">
              <w:rPr>
                <w:color w:val="auto"/>
              </w:rPr>
              <w:t>Bodo potekale v času počitnic. Počitniške delavnice bodo namenjene ustvarjalnemu, sproščenemu in kakovostnemu preživljanju prostega časa s prijatelji in vrstniki. O počitniških dejavnostih vas bomo obveščali sproti.</w:t>
            </w:r>
          </w:p>
          <w:p w:rsidR="00C121B3" w:rsidRPr="00B45352" w:rsidRDefault="00C121B3" w:rsidP="00B45352">
            <w:pPr>
              <w:spacing w:before="0" w:after="310"/>
              <w:ind w:left="0" w:right="14"/>
              <w:rPr>
                <w:color w:val="auto"/>
              </w:rPr>
            </w:pPr>
          </w:p>
        </w:tc>
      </w:tr>
      <w:tr w:rsidR="00C121B3" w:rsidTr="00617928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Default="00C121B3" w:rsidP="00B45352">
            <w:pPr>
              <w:spacing w:before="0"/>
              <w:ind w:left="0" w:right="297" w:firstLine="0"/>
              <w:jc w:val="center"/>
            </w:pPr>
            <w:r>
              <w:rPr>
                <w:noProof/>
              </w:rPr>
              <w:pict>
                <v:shape id="Slika 56" o:spid="_x0000_i1031" type="#_x0000_t75" style="width:71.25pt;height:71.25pt;visibility:visible">
                  <v:imagedata r:id="rId11" o:title=""/>
                </v:shape>
              </w:pict>
            </w:r>
          </w:p>
        </w:tc>
        <w:tc>
          <w:tcPr>
            <w:tcW w:w="5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21B3" w:rsidRPr="00B45352" w:rsidRDefault="00C121B3" w:rsidP="00B45352">
            <w:pPr>
              <w:pStyle w:val="Heading1"/>
              <w:spacing w:after="115" w:line="240" w:lineRule="auto"/>
              <w:ind w:left="10"/>
              <w:rPr>
                <w:rFonts w:cs="Arial"/>
                <w:color w:val="auto"/>
              </w:rPr>
            </w:pPr>
            <w:r w:rsidRPr="00B45352">
              <w:rPr>
                <w:rFonts w:cs="Arial"/>
                <w:color w:val="auto"/>
              </w:rPr>
              <w:t>MED NAMI ŽIVIJO</w:t>
            </w:r>
          </w:p>
          <w:p w:rsidR="00C121B3" w:rsidRPr="00B45352" w:rsidRDefault="00C121B3" w:rsidP="00B45352">
            <w:pPr>
              <w:spacing w:before="0"/>
              <w:ind w:left="0" w:right="297" w:firstLine="0"/>
              <w:rPr>
                <w:color w:val="auto"/>
              </w:rPr>
            </w:pPr>
            <w:r w:rsidRPr="00B45352">
              <w:rPr>
                <w:color w:val="auto"/>
              </w:rPr>
              <w:t>Z različnimi prostovoljskimi akcijami bodo učenci krepili solidarnost, se učili strpnosti in soodvisnosti. V okviru te dejavnosti se bodo učenci lahko udeležili tudi učenja hrvaškega jezika, ki bo potekalo pred ali po pouku.</w:t>
            </w:r>
          </w:p>
        </w:tc>
      </w:tr>
      <w:tr w:rsidR="00C121B3" w:rsidRPr="00DC689C" w:rsidTr="00617928">
        <w:trPr>
          <w:gridAfter w:val="1"/>
          <w:wAfter w:w="666" w:type="dxa"/>
        </w:trPr>
        <w:tc>
          <w:tcPr>
            <w:tcW w:w="68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Pr="00B45352" w:rsidRDefault="00C121B3" w:rsidP="00B45352">
            <w:pPr>
              <w:spacing w:before="0" w:after="160" w:line="259" w:lineRule="auto"/>
              <w:ind w:left="0" w:right="0" w:firstLine="0"/>
              <w:jc w:val="center"/>
              <w:rPr>
                <w:color w:val="auto"/>
              </w:rPr>
            </w:pPr>
            <w:r w:rsidRPr="00B45352">
              <w:rPr>
                <w:color w:val="auto"/>
              </w:rPr>
              <w:br w:type="column"/>
            </w:r>
            <w:r w:rsidRPr="00214365">
              <w:rPr>
                <w:noProof/>
                <w:color w:val="auto"/>
              </w:rPr>
              <w:pict>
                <v:shape id="Slika 57" o:spid="_x0000_i1032" type="#_x0000_t75" style="width:93pt;height:83.25pt;visibility:visible">
                  <v:imagedata r:id="rId12" o:title=""/>
                </v:shape>
              </w:pict>
            </w:r>
          </w:p>
        </w:tc>
      </w:tr>
      <w:tr w:rsidR="00C121B3" w:rsidRPr="006A02AF" w:rsidTr="00617928">
        <w:trPr>
          <w:gridAfter w:val="1"/>
          <w:wAfter w:w="666" w:type="dxa"/>
        </w:trPr>
        <w:tc>
          <w:tcPr>
            <w:tcW w:w="6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21B3" w:rsidRPr="00B45352" w:rsidRDefault="00C121B3" w:rsidP="00B45352">
            <w:pPr>
              <w:pStyle w:val="Heading1"/>
              <w:ind w:left="75"/>
              <w:jc w:val="center"/>
              <w:rPr>
                <w:rFonts w:cs="Arial"/>
                <w:color w:val="009999"/>
                <w:sz w:val="40"/>
                <w:szCs w:val="40"/>
              </w:rPr>
            </w:pPr>
            <w:r w:rsidRPr="00B45352">
              <w:rPr>
                <w:rFonts w:cs="Arial"/>
                <w:color w:val="009999"/>
                <w:sz w:val="40"/>
                <w:szCs w:val="40"/>
              </w:rPr>
              <w:t>POPESTRIMO ŠOLO 2016–2021</w:t>
            </w:r>
          </w:p>
          <w:p w:rsidR="00C121B3" w:rsidRPr="00B45352" w:rsidRDefault="00C121B3" w:rsidP="00657BD9">
            <w:pPr>
              <w:rPr>
                <w:color w:val="469FBE"/>
              </w:rPr>
            </w:pPr>
          </w:p>
        </w:tc>
      </w:tr>
      <w:tr w:rsidR="00C121B3" w:rsidRPr="00DC689C" w:rsidTr="00617928">
        <w:trPr>
          <w:gridAfter w:val="1"/>
          <w:wAfter w:w="666" w:type="dxa"/>
        </w:trPr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Pr="00B45352" w:rsidRDefault="00C121B3" w:rsidP="00B45352">
            <w:pPr>
              <w:spacing w:before="0" w:after="160" w:line="259" w:lineRule="auto"/>
              <w:ind w:left="0" w:right="0" w:firstLine="0"/>
              <w:jc w:val="center"/>
              <w:rPr>
                <w:color w:val="auto"/>
              </w:rPr>
            </w:pPr>
            <w:bookmarkStart w:id="0" w:name="_GoBack"/>
            <w:bookmarkEnd w:id="0"/>
            <w:r w:rsidRPr="00214365">
              <w:rPr>
                <w:noProof/>
                <w:color w:val="auto"/>
              </w:rPr>
              <w:pict>
                <v:shape id="Slika 58" o:spid="_x0000_i1033" type="#_x0000_t75" style="width:78.75pt;height:78.75pt;visibility:visible">
                  <v:imagedata r:id="rId13" o:title=""/>
                </v:shape>
              </w:pict>
            </w:r>
          </w:p>
        </w:tc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Pr="00B45352" w:rsidRDefault="00C121B3" w:rsidP="00B45352">
            <w:pPr>
              <w:spacing w:before="0" w:after="160" w:line="259" w:lineRule="auto"/>
              <w:ind w:left="0" w:right="0" w:firstLine="0"/>
              <w:jc w:val="center"/>
              <w:rPr>
                <w:color w:val="auto"/>
              </w:rPr>
            </w:pPr>
            <w:r w:rsidRPr="00214365">
              <w:rPr>
                <w:noProof/>
                <w:color w:val="auto"/>
              </w:rPr>
              <w:pict>
                <v:shape id="Slika 59" o:spid="_x0000_i1034" type="#_x0000_t75" style="width:78.75pt;height:78.75pt;visibility:visible">
                  <v:imagedata r:id="rId14" o:title=""/>
                </v:shape>
              </w:pict>
            </w:r>
          </w:p>
        </w:tc>
      </w:tr>
      <w:tr w:rsidR="00C121B3" w:rsidRPr="00DC689C" w:rsidTr="00617928">
        <w:trPr>
          <w:gridAfter w:val="1"/>
          <w:wAfter w:w="666" w:type="dxa"/>
        </w:trPr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Default="00C121B3" w:rsidP="00B45352">
            <w:pPr>
              <w:spacing w:before="0" w:after="160" w:line="259" w:lineRule="auto"/>
              <w:ind w:left="0" w:right="0" w:firstLine="0"/>
              <w:jc w:val="center"/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Pr="00B45352" w:rsidRDefault="00C121B3" w:rsidP="00B45352">
            <w:pPr>
              <w:spacing w:before="0" w:after="160" w:line="259" w:lineRule="auto"/>
              <w:ind w:left="0" w:right="0" w:firstLine="0"/>
              <w:jc w:val="center"/>
              <w:rPr>
                <w:color w:val="auto"/>
              </w:rPr>
            </w:pPr>
            <w:r w:rsidRPr="00214365">
              <w:rPr>
                <w:noProof/>
                <w:color w:val="auto"/>
              </w:rPr>
              <w:pict>
                <v:shape id="Slika 60" o:spid="_x0000_i1035" type="#_x0000_t75" style="width:54pt;height:84.75pt;visibility:visible">
                  <v:imagedata r:id="rId15" o:title=""/>
                </v:shape>
              </w:pic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Pr="00B45352" w:rsidRDefault="00C121B3" w:rsidP="00B45352">
            <w:pPr>
              <w:spacing w:before="0" w:after="16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C121B3" w:rsidRPr="00DC689C" w:rsidTr="00617928">
        <w:trPr>
          <w:gridAfter w:val="1"/>
          <w:wAfter w:w="666" w:type="dxa"/>
        </w:trPr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Pr="00B45352" w:rsidRDefault="00C121B3" w:rsidP="00B45352">
            <w:pPr>
              <w:spacing w:before="0" w:after="160" w:line="259" w:lineRule="auto"/>
              <w:ind w:left="0" w:right="0" w:firstLine="0"/>
              <w:jc w:val="center"/>
              <w:rPr>
                <w:color w:val="auto"/>
              </w:rPr>
            </w:pPr>
            <w:r w:rsidRPr="00214365">
              <w:rPr>
                <w:noProof/>
                <w:color w:val="auto"/>
              </w:rPr>
              <w:pict>
                <v:shape id="Slika 61" o:spid="_x0000_i1036" type="#_x0000_t75" style="width:83.25pt;height:83.25pt;visibility:visible">
                  <v:imagedata r:id="rId10" o:title=""/>
                </v:shape>
              </w:pict>
            </w:r>
          </w:p>
        </w:tc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1B3" w:rsidRPr="00B45352" w:rsidRDefault="00C121B3" w:rsidP="00B45352">
            <w:pPr>
              <w:spacing w:before="0" w:after="160" w:line="259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noProof/>
              </w:rPr>
              <w:pict>
                <v:shape id="Slika 1" o:spid="_x0000_i1037" type="#_x0000_t75" style="width:102.75pt;height:69.75pt;visibility:visible">
                  <v:imagedata r:id="rId8" o:title=""/>
                </v:shape>
              </w:pict>
            </w:r>
          </w:p>
        </w:tc>
      </w:tr>
      <w:tr w:rsidR="00C121B3" w:rsidTr="00617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50" w:type="dxa"/>
            <w:gridSpan w:val="7"/>
          </w:tcPr>
          <w:p w:rsidR="00C121B3" w:rsidRPr="00B45352" w:rsidRDefault="00C121B3" w:rsidP="00B45352">
            <w:pPr>
              <w:spacing w:before="0" w:after="25" w:line="252" w:lineRule="auto"/>
              <w:ind w:left="14" w:right="2652" w:firstLine="0"/>
              <w:jc w:val="left"/>
              <w:rPr>
                <w:rFonts w:ascii="Arial" w:hAnsi="Arial" w:cs="Arial"/>
                <w:b/>
                <w:color w:val="555655"/>
                <w:sz w:val="40"/>
              </w:rPr>
            </w:pPr>
            <w:r>
              <w:br w:type="page"/>
            </w:r>
            <w:r w:rsidRPr="00B45352">
              <w:rPr>
                <w:rFonts w:ascii="Arial" w:hAnsi="Arial" w:cs="Arial"/>
                <w:b/>
                <w:color w:val="555655"/>
                <w:sz w:val="40"/>
              </w:rPr>
              <w:t xml:space="preserve">Program </w:t>
            </w:r>
          </w:p>
          <w:p w:rsidR="00C121B3" w:rsidRPr="00B45352" w:rsidRDefault="00C121B3" w:rsidP="00B45352">
            <w:pPr>
              <w:spacing w:before="0" w:after="25" w:line="252" w:lineRule="auto"/>
              <w:ind w:left="14" w:right="2652" w:firstLine="0"/>
              <w:jc w:val="left"/>
              <w:rPr>
                <w:sz w:val="28"/>
              </w:rPr>
            </w:pPr>
            <w:r w:rsidRPr="00B45352">
              <w:rPr>
                <w:rFonts w:ascii="Arial" w:hAnsi="Arial" w:cs="Arial"/>
                <w:b/>
                <w:color w:val="359C8D"/>
                <w:sz w:val="44"/>
              </w:rPr>
              <w:t>POPESTRIMO ŠOLO  2016–21</w:t>
            </w:r>
          </w:p>
          <w:p w:rsidR="00C121B3" w:rsidRDefault="00C121B3" w:rsidP="00B45352">
            <w:pPr>
              <w:spacing w:before="0" w:after="16" w:line="248" w:lineRule="auto"/>
              <w:ind w:left="-5" w:right="32"/>
            </w:pPr>
            <w:r w:rsidRPr="00B45352">
              <w:rPr>
                <w:color w:val="auto"/>
                <w:sz w:val="22"/>
              </w:rPr>
              <w:t>V okviru POŠ-a ponujamo paleto vsebinsko bogatih dejavnosti, ki bodo potekale med leti 2016 do 2021. Vsaka dejavnost se bo izvajala raznolikih delavnicah, primernih za razli</w:t>
            </w:r>
            <w:r>
              <w:rPr>
                <w:color w:val="auto"/>
                <w:sz w:val="22"/>
              </w:rPr>
              <w:t>čne starostne skupine. O vsebini in poteku</w:t>
            </w:r>
            <w:r w:rsidRPr="00B45352">
              <w:rPr>
                <w:color w:val="auto"/>
                <w:sz w:val="22"/>
              </w:rPr>
              <w:t xml:space="preserve"> posameznih podaktivnosti bodo učenci podrobneje obveščeni sproti.</w:t>
            </w:r>
          </w:p>
        </w:tc>
      </w:tr>
      <w:tr w:rsidR="00C121B3" w:rsidTr="00617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70" w:type="dxa"/>
            <w:gridSpan w:val="4"/>
          </w:tcPr>
          <w:p w:rsidR="00C121B3" w:rsidRPr="00B45352" w:rsidRDefault="00C121B3" w:rsidP="00B45352">
            <w:pPr>
              <w:spacing w:before="0" w:after="0" w:line="259" w:lineRule="auto"/>
              <w:ind w:left="17" w:right="0" w:firstLine="0"/>
              <w:jc w:val="left"/>
              <w:rPr>
                <w:color w:val="auto"/>
              </w:rPr>
            </w:pPr>
            <w:r w:rsidRPr="00B45352">
              <w:rPr>
                <w:rFonts w:ascii="Arial" w:hAnsi="Arial" w:cs="Arial"/>
                <w:b/>
                <w:color w:val="auto"/>
                <w:sz w:val="36"/>
              </w:rPr>
              <w:t>URNIK</w:t>
            </w:r>
          </w:p>
          <w:p w:rsidR="00C121B3" w:rsidRPr="00B45352" w:rsidRDefault="00C121B3" w:rsidP="00B45352">
            <w:pPr>
              <w:spacing w:before="0" w:after="0" w:line="259" w:lineRule="auto"/>
              <w:ind w:left="36" w:right="381" w:firstLine="0"/>
              <w:rPr>
                <w:color w:val="auto"/>
              </w:rPr>
            </w:pPr>
            <w:r w:rsidRPr="00B45352">
              <w:rPr>
                <w:color w:val="auto"/>
                <w:sz w:val="22"/>
              </w:rPr>
              <w:t xml:space="preserve">Dejavnosti bodo potekale med tednom, nekatere pa ob sobotah in v času počitnic. Urniki dejavnosti bodo objavljeni na oglasni deski v šoli. </w:t>
            </w:r>
          </w:p>
        </w:tc>
        <w:tc>
          <w:tcPr>
            <w:tcW w:w="3780" w:type="dxa"/>
            <w:gridSpan w:val="3"/>
          </w:tcPr>
          <w:p w:rsidR="00C121B3" w:rsidRPr="00B45352" w:rsidRDefault="00C121B3" w:rsidP="00B45352">
            <w:pPr>
              <w:spacing w:before="0" w:after="0" w:line="259" w:lineRule="auto"/>
              <w:ind w:left="0" w:right="47" w:firstLine="0"/>
              <w:rPr>
                <w:b/>
                <w:color w:val="auto"/>
                <w:sz w:val="36"/>
                <w:szCs w:val="36"/>
              </w:rPr>
            </w:pPr>
            <w:r w:rsidRPr="00B45352">
              <w:rPr>
                <w:b/>
                <w:color w:val="auto"/>
                <w:sz w:val="36"/>
                <w:szCs w:val="36"/>
              </w:rPr>
              <w:t>SODELOVANJE</w:t>
            </w:r>
          </w:p>
          <w:p w:rsidR="00C121B3" w:rsidRPr="00B45352" w:rsidRDefault="00C121B3" w:rsidP="00B45352">
            <w:pPr>
              <w:spacing w:before="0"/>
              <w:ind w:left="0" w:right="297" w:firstLine="0"/>
              <w:rPr>
                <w:color w:val="auto"/>
              </w:rPr>
            </w:pPr>
            <w:r w:rsidRPr="00B45352">
              <w:rPr>
                <w:color w:val="auto"/>
                <w:szCs w:val="20"/>
              </w:rPr>
              <w:t>V okviru nekaterih dejavnosti bomo sodelovali z Ljudsko univerzo Ormož in  Mladinskim centrom Ormož,  Knjižnico Franca Ksavra Meška Ormož, Centrom ponovne uporabe Ormož, KD Simon Gregorčič Velika Nedelja in posameznimi podjetniki iz lokalnega okolja.</w:t>
            </w:r>
          </w:p>
        </w:tc>
      </w:tr>
      <w:tr w:rsidR="00C121B3" w:rsidTr="00617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50" w:type="dxa"/>
            <w:gridSpan w:val="7"/>
          </w:tcPr>
          <w:p w:rsidR="00C121B3" w:rsidRPr="00B45352" w:rsidRDefault="00C121B3" w:rsidP="00B45352">
            <w:pPr>
              <w:pStyle w:val="Heading1"/>
              <w:spacing w:line="240" w:lineRule="auto"/>
              <w:ind w:left="75" w:hanging="11"/>
              <w:rPr>
                <w:rFonts w:cs="Arial"/>
                <w:color w:val="359C8D"/>
              </w:rPr>
            </w:pPr>
            <w:r w:rsidRPr="00B45352">
              <w:rPr>
                <w:rFonts w:cs="Arial"/>
                <w:color w:val="359C8D"/>
              </w:rPr>
              <w:t>DEJAVNOSTI V PROGRAMU POPESTRIMO ŠOLO</w:t>
            </w:r>
          </w:p>
          <w:p w:rsidR="00C121B3" w:rsidRPr="00091B7F" w:rsidRDefault="00C121B3" w:rsidP="00B45352">
            <w:pPr>
              <w:spacing w:before="0" w:after="0"/>
              <w:ind w:hanging="11"/>
            </w:pPr>
          </w:p>
          <w:p w:rsidR="00C121B3" w:rsidRPr="00B45352" w:rsidRDefault="00C121B3" w:rsidP="00B45352">
            <w:pPr>
              <w:pStyle w:val="Heading1"/>
              <w:spacing w:line="240" w:lineRule="auto"/>
              <w:ind w:left="75" w:hanging="11"/>
              <w:rPr>
                <w:rFonts w:cs="Arial"/>
                <w:color w:val="auto"/>
              </w:rPr>
            </w:pPr>
            <w:r w:rsidRPr="00B45352">
              <w:rPr>
                <w:rFonts w:cs="Arial"/>
                <w:color w:val="auto"/>
              </w:rPr>
              <w:t>BRALNI KLUB</w:t>
            </w:r>
          </w:p>
          <w:p w:rsidR="00C121B3" w:rsidRDefault="00C121B3" w:rsidP="00B45352">
            <w:pPr>
              <w:spacing w:before="0" w:after="0" w:line="248" w:lineRule="auto"/>
              <w:ind w:left="-5" w:right="32" w:hanging="11"/>
            </w:pPr>
            <w:r w:rsidRPr="00B45352">
              <w:rPr>
                <w:color w:val="auto"/>
              </w:rPr>
              <w:t xml:space="preserve">S pravljičnimi uricami (v slovenskem in tujem jeziku), spoznavanjem z e-knjigo in delavnicami kreativnega pisanja bomo spodbujali branje, pisanje, širili besedni zaklad in krepili bralno kulturo. Nekatere bralne </w:t>
            </w:r>
            <w:r w:rsidRPr="00B45352">
              <w:rPr>
                <w:color w:val="auto"/>
                <w:szCs w:val="20"/>
              </w:rPr>
              <w:t>dejavnosti</w:t>
            </w:r>
            <w:r w:rsidRPr="00B45352">
              <w:rPr>
                <w:color w:val="auto"/>
              </w:rPr>
              <w:t xml:space="preserve"> bodo podkrepljene z ustvarjalnimi, plesnimi ali glasbenimi delavnicami. Aktivnosti bodo potekale pred in po pouku.</w:t>
            </w:r>
          </w:p>
        </w:tc>
      </w:tr>
      <w:tr w:rsidR="00C121B3" w:rsidTr="00617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70" w:type="dxa"/>
            <w:gridSpan w:val="4"/>
            <w:vAlign w:val="center"/>
          </w:tcPr>
          <w:p w:rsidR="00C121B3" w:rsidRPr="00B45352" w:rsidRDefault="00C121B3" w:rsidP="00B45352">
            <w:pPr>
              <w:pStyle w:val="Heading1"/>
              <w:spacing w:line="240" w:lineRule="auto"/>
              <w:ind w:left="75"/>
              <w:jc w:val="center"/>
              <w:rPr>
                <w:rFonts w:cs="Arial"/>
                <w:color w:val="359C8D"/>
              </w:rPr>
            </w:pPr>
            <w:r w:rsidRPr="00214365">
              <w:rPr>
                <w:rFonts w:cs="Arial"/>
                <w:noProof/>
                <w:color w:val="359C8D"/>
              </w:rPr>
              <w:pict>
                <v:shape id="Slika 48" o:spid="_x0000_i1038" type="#_x0000_t75" style="width:102pt;height:61.5pt;rotation:180;visibility:visible">
                  <v:imagedata r:id="rId16" o:title=""/>
                </v:shape>
              </w:pict>
            </w:r>
          </w:p>
        </w:tc>
        <w:tc>
          <w:tcPr>
            <w:tcW w:w="3780" w:type="dxa"/>
            <w:gridSpan w:val="3"/>
            <w:vAlign w:val="center"/>
          </w:tcPr>
          <w:p w:rsidR="00C121B3" w:rsidRPr="00B45352" w:rsidRDefault="00C121B3" w:rsidP="00B45352">
            <w:pPr>
              <w:pStyle w:val="Heading1"/>
              <w:spacing w:line="240" w:lineRule="auto"/>
              <w:ind w:left="75"/>
              <w:jc w:val="center"/>
              <w:rPr>
                <w:rFonts w:cs="Arial"/>
                <w:color w:val="359C8D"/>
              </w:rPr>
            </w:pPr>
            <w:r w:rsidRPr="00214365">
              <w:rPr>
                <w:rFonts w:cs="Arial"/>
                <w:noProof/>
                <w:color w:val="359C8D"/>
              </w:rPr>
              <w:pict>
                <v:shape id="Slika 50" o:spid="_x0000_i1039" type="#_x0000_t75" style="width:75pt;height:70.5pt;rotation:180;visibility:visible">
                  <v:imagedata r:id="rId17" o:title=""/>
                </v:shape>
              </w:pict>
            </w:r>
          </w:p>
        </w:tc>
      </w:tr>
    </w:tbl>
    <w:p w:rsidR="00C121B3" w:rsidRDefault="00C121B3">
      <w:pPr>
        <w:spacing w:before="0"/>
        <w:ind w:left="10" w:right="297"/>
      </w:pPr>
      <w:r>
        <w:br w:type="column"/>
      </w:r>
    </w:p>
    <w:tbl>
      <w:tblPr>
        <w:tblW w:w="6817" w:type="dxa"/>
        <w:tblInd w:w="10" w:type="dxa"/>
        <w:tblLook w:val="00A0"/>
      </w:tblPr>
      <w:tblGrid>
        <w:gridCol w:w="1970"/>
        <w:gridCol w:w="4847"/>
      </w:tblGrid>
      <w:tr w:rsidR="00C121B3" w:rsidTr="00B45352">
        <w:trPr>
          <w:trHeight w:val="20"/>
        </w:trPr>
        <w:tc>
          <w:tcPr>
            <w:tcW w:w="1970" w:type="dxa"/>
            <w:vAlign w:val="center"/>
          </w:tcPr>
          <w:p w:rsidR="00C121B3" w:rsidRDefault="00C121B3" w:rsidP="00B45352">
            <w:pPr>
              <w:spacing w:before="0"/>
              <w:ind w:left="0" w:right="297" w:firstLine="0"/>
              <w:jc w:val="center"/>
            </w:pPr>
            <w:r>
              <w:rPr>
                <w:noProof/>
              </w:rPr>
              <w:pict>
                <v:shape id="Slika 34" o:spid="_x0000_i1040" type="#_x0000_t75" style="width:69.75pt;height:64.5pt;rotation:180;visibility:visible">
                  <v:imagedata r:id="rId18" o:title=""/>
                </v:shape>
              </w:pict>
            </w:r>
          </w:p>
        </w:tc>
        <w:tc>
          <w:tcPr>
            <w:tcW w:w="4847" w:type="dxa"/>
          </w:tcPr>
          <w:p w:rsidR="00C121B3" w:rsidRPr="00B45352" w:rsidRDefault="00C121B3" w:rsidP="00B45352">
            <w:pPr>
              <w:pStyle w:val="Heading1"/>
              <w:spacing w:line="240" w:lineRule="auto"/>
              <w:ind w:left="75"/>
              <w:rPr>
                <w:rFonts w:cs="Arial"/>
                <w:color w:val="auto"/>
              </w:rPr>
            </w:pPr>
            <w:r w:rsidRPr="00B45352">
              <w:rPr>
                <w:rFonts w:cs="Arial"/>
                <w:color w:val="auto"/>
              </w:rPr>
              <w:t>BRIHTNE GLAVICE</w:t>
            </w:r>
          </w:p>
          <w:p w:rsidR="00C121B3" w:rsidRPr="00B45352" w:rsidRDefault="00C121B3" w:rsidP="00B45352">
            <w:pPr>
              <w:spacing w:before="0" w:after="176"/>
              <w:ind w:left="120" w:right="14"/>
              <w:rPr>
                <w:color w:val="auto"/>
              </w:rPr>
            </w:pPr>
            <w:r w:rsidRPr="00B45352">
              <w:rPr>
                <w:color w:val="auto"/>
              </w:rPr>
              <w:t xml:space="preserve">Dejavnost je namenjena vsem učencem vedoželjnim znanj s področja naravoslovja. Z učenci nižjih razredov bomo izvajali naravoslovne eksperimente (opazovali, merili rezultate). Posvetili se bomo tudi  dejavnostim s področja astronomije in logike.  </w:t>
            </w:r>
          </w:p>
        </w:tc>
      </w:tr>
      <w:tr w:rsidR="00C121B3" w:rsidTr="00B45352">
        <w:trPr>
          <w:trHeight w:val="2080"/>
        </w:trPr>
        <w:tc>
          <w:tcPr>
            <w:tcW w:w="1970" w:type="dxa"/>
            <w:vAlign w:val="center"/>
          </w:tcPr>
          <w:p w:rsidR="00C121B3" w:rsidRDefault="00C121B3" w:rsidP="00B45352">
            <w:pPr>
              <w:spacing w:before="0"/>
              <w:ind w:left="0" w:right="297" w:firstLine="0"/>
              <w:jc w:val="center"/>
            </w:pPr>
            <w:r>
              <w:rPr>
                <w:noProof/>
              </w:rPr>
              <w:pict>
                <v:shape id="Slika 37" o:spid="_x0000_i1041" type="#_x0000_t75" style="width:70.5pt;height:70.5pt;visibility:visible">
                  <v:imagedata r:id="rId13" o:title=""/>
                </v:shape>
              </w:pict>
            </w:r>
          </w:p>
        </w:tc>
        <w:tc>
          <w:tcPr>
            <w:tcW w:w="4847" w:type="dxa"/>
          </w:tcPr>
          <w:p w:rsidR="00C121B3" w:rsidRPr="00B45352" w:rsidRDefault="00C121B3" w:rsidP="00B45352">
            <w:pPr>
              <w:pStyle w:val="Heading1"/>
              <w:spacing w:line="240" w:lineRule="auto"/>
              <w:ind w:left="10"/>
              <w:rPr>
                <w:rFonts w:cs="Arial"/>
                <w:color w:val="auto"/>
              </w:rPr>
            </w:pPr>
            <w:r w:rsidRPr="00B45352">
              <w:rPr>
                <w:rFonts w:cs="Arial"/>
                <w:color w:val="auto"/>
              </w:rPr>
              <w:t>EKOKLUB</w:t>
            </w:r>
          </w:p>
          <w:p w:rsidR="00C121B3" w:rsidRPr="00B45352" w:rsidRDefault="00C121B3" w:rsidP="00B45352">
            <w:pPr>
              <w:spacing w:before="0"/>
              <w:ind w:left="0" w:right="297" w:firstLine="0"/>
              <w:rPr>
                <w:color w:val="auto"/>
              </w:rPr>
            </w:pPr>
            <w:r w:rsidRPr="00B45352">
              <w:rPr>
                <w:color w:val="auto"/>
              </w:rPr>
              <w:t>Vodilo te dejavnosti je spodbujanje okolju prijaznega vedenja. Na šoli bomo vzpostavili skupino učencev, ki bo spodbujala pomen ohranjanja čistega in zdravega okolja. V okviru ekokluba se bodo učeni  posvečali tudi inovativni ponovni uporabi stvari, pri čemer bomo sodelovali tudi s Centrom ponovne uporabe Ormož.</w:t>
            </w:r>
          </w:p>
        </w:tc>
      </w:tr>
      <w:tr w:rsidR="00C121B3" w:rsidTr="00B45352">
        <w:trPr>
          <w:trHeight w:val="20"/>
        </w:trPr>
        <w:tc>
          <w:tcPr>
            <w:tcW w:w="1970" w:type="dxa"/>
            <w:vAlign w:val="center"/>
          </w:tcPr>
          <w:p w:rsidR="00C121B3" w:rsidRDefault="00C121B3" w:rsidP="00B45352">
            <w:pPr>
              <w:spacing w:before="0"/>
              <w:ind w:left="0" w:right="297" w:firstLine="0"/>
              <w:jc w:val="center"/>
            </w:pPr>
            <w:r>
              <w:rPr>
                <w:noProof/>
              </w:rPr>
              <w:pict>
                <v:shape id="Slika 40" o:spid="_x0000_i1042" type="#_x0000_t75" style="width:70.5pt;height:51.75pt;rotation:180;visibility:visible">
                  <v:imagedata r:id="rId19" o:title=""/>
                </v:shape>
              </w:pict>
            </w:r>
          </w:p>
        </w:tc>
        <w:tc>
          <w:tcPr>
            <w:tcW w:w="4847" w:type="dxa"/>
          </w:tcPr>
          <w:p w:rsidR="00C121B3" w:rsidRPr="00B45352" w:rsidRDefault="00C121B3" w:rsidP="00B45352">
            <w:pPr>
              <w:pStyle w:val="Heading1"/>
              <w:spacing w:line="240" w:lineRule="auto"/>
              <w:ind w:left="199"/>
              <w:rPr>
                <w:rFonts w:cs="Arial"/>
                <w:color w:val="auto"/>
              </w:rPr>
            </w:pPr>
            <w:r w:rsidRPr="00B45352">
              <w:rPr>
                <w:rFonts w:cs="Arial"/>
                <w:color w:val="auto"/>
              </w:rPr>
              <w:t>ODRSKA  UMETNOST</w:t>
            </w:r>
          </w:p>
          <w:p w:rsidR="00C121B3" w:rsidRPr="00B45352" w:rsidRDefault="00C121B3" w:rsidP="00B45352">
            <w:pPr>
              <w:spacing w:before="0"/>
              <w:ind w:left="0" w:right="297" w:firstLine="0"/>
              <w:rPr>
                <w:color w:val="auto"/>
              </w:rPr>
            </w:pPr>
            <w:r w:rsidRPr="00B45352">
              <w:rPr>
                <w:color w:val="auto"/>
              </w:rPr>
              <w:t>Ob bogati gledališki dejavnosti na naši šoli smo se odločili, da učencem še dodatno ponudimo možnost javnega nastopanja na gledališkem odru na predstavah ali prireditvah. V okviru te dejavnosti bomo sodelovali tudi s Kulturnim društvom Simon Gregorčič Velika Nedelja.</w:t>
            </w:r>
          </w:p>
        </w:tc>
      </w:tr>
      <w:tr w:rsidR="00C121B3" w:rsidTr="00B45352">
        <w:trPr>
          <w:trHeight w:val="20"/>
        </w:trPr>
        <w:tc>
          <w:tcPr>
            <w:tcW w:w="1970" w:type="dxa"/>
            <w:vAlign w:val="center"/>
          </w:tcPr>
          <w:p w:rsidR="00C121B3" w:rsidRDefault="00C121B3" w:rsidP="00B45352">
            <w:pPr>
              <w:spacing w:before="0"/>
              <w:ind w:left="0" w:right="297" w:firstLine="0"/>
              <w:jc w:val="center"/>
            </w:pPr>
            <w:r>
              <w:rPr>
                <w:noProof/>
              </w:rPr>
              <w:pict>
                <v:shape id="Slika 42" o:spid="_x0000_i1043" type="#_x0000_t75" style="width:45.75pt;height:70.5pt;visibility:visible">
                  <v:imagedata r:id="rId15" o:title=""/>
                </v:shape>
              </w:pict>
            </w:r>
          </w:p>
        </w:tc>
        <w:tc>
          <w:tcPr>
            <w:tcW w:w="4847" w:type="dxa"/>
          </w:tcPr>
          <w:p w:rsidR="00C121B3" w:rsidRPr="00B45352" w:rsidRDefault="00C121B3" w:rsidP="00B45352">
            <w:pPr>
              <w:pStyle w:val="Heading1"/>
              <w:spacing w:after="58" w:line="240" w:lineRule="auto"/>
              <w:ind w:left="160"/>
              <w:rPr>
                <w:rFonts w:cs="Arial"/>
                <w:color w:val="auto"/>
              </w:rPr>
            </w:pPr>
            <w:r w:rsidRPr="00B45352">
              <w:rPr>
                <w:rFonts w:cs="Arial"/>
                <w:color w:val="auto"/>
              </w:rPr>
              <w:t>POPESTRIMO DAN</w:t>
            </w:r>
          </w:p>
          <w:p w:rsidR="00C121B3" w:rsidRPr="00B45352" w:rsidRDefault="00C121B3" w:rsidP="00B45352">
            <w:pPr>
              <w:spacing w:before="0"/>
              <w:ind w:left="0" w:right="297" w:firstLine="0"/>
              <w:rPr>
                <w:color w:val="auto"/>
              </w:rPr>
            </w:pPr>
            <w:r w:rsidRPr="00B45352">
              <w:rPr>
                <w:color w:val="auto"/>
              </w:rPr>
              <w:t>Dejavnost  je namenjena spodbujanju zavedanja pomena zdravja, s pomočjo športnih in kuharskih dejavnosti. Aktivnost bo potekala po pouku.</w:t>
            </w:r>
          </w:p>
        </w:tc>
      </w:tr>
      <w:tr w:rsidR="00C121B3" w:rsidTr="00B45352">
        <w:trPr>
          <w:trHeight w:val="20"/>
        </w:trPr>
        <w:tc>
          <w:tcPr>
            <w:tcW w:w="1970" w:type="dxa"/>
            <w:vAlign w:val="center"/>
          </w:tcPr>
          <w:p w:rsidR="00C121B3" w:rsidRDefault="00C121B3" w:rsidP="00B45352">
            <w:pPr>
              <w:spacing w:before="0"/>
              <w:ind w:left="0" w:right="297" w:firstLine="0"/>
              <w:jc w:val="center"/>
            </w:pPr>
          </w:p>
        </w:tc>
        <w:tc>
          <w:tcPr>
            <w:tcW w:w="4847" w:type="dxa"/>
          </w:tcPr>
          <w:p w:rsidR="00C121B3" w:rsidRPr="00B45352" w:rsidRDefault="00C121B3" w:rsidP="00B45352">
            <w:pPr>
              <w:spacing w:before="0"/>
              <w:ind w:left="0" w:right="297" w:firstLine="0"/>
              <w:rPr>
                <w:color w:val="auto"/>
              </w:rPr>
            </w:pPr>
          </w:p>
        </w:tc>
      </w:tr>
    </w:tbl>
    <w:p w:rsidR="00C121B3" w:rsidRDefault="00C121B3" w:rsidP="004017F9">
      <w:pPr>
        <w:spacing w:before="0"/>
        <w:ind w:left="0" w:right="297" w:firstLine="0"/>
      </w:pPr>
    </w:p>
    <w:sectPr w:rsidR="00C121B3" w:rsidSect="004F7ACC">
      <w:headerReference w:type="default" r:id="rId20"/>
      <w:footerReference w:type="default" r:id="rId21"/>
      <w:pgSz w:w="16839" w:h="11907" w:orient="landscape" w:code="9"/>
      <w:pgMar w:top="851" w:right="822" w:bottom="567" w:left="794" w:header="709" w:footer="709" w:gutter="0"/>
      <w:cols w:num="2" w:space="188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B3" w:rsidRDefault="00C121B3" w:rsidP="00DE01E1">
      <w:pPr>
        <w:spacing w:before="0" w:after="0" w:line="240" w:lineRule="auto"/>
      </w:pPr>
      <w:r>
        <w:separator/>
      </w:r>
    </w:p>
  </w:endnote>
  <w:endnote w:type="continuationSeparator" w:id="0">
    <w:p w:rsidR="00C121B3" w:rsidRDefault="00C121B3" w:rsidP="00DE01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B3" w:rsidRDefault="00C121B3">
    <w:pPr>
      <w:pStyle w:val="Footer"/>
      <w:rPr>
        <w:color w:val="555655"/>
        <w:sz w:val="16"/>
        <w:szCs w:val="16"/>
      </w:rPr>
    </w:pPr>
    <w:r w:rsidRPr="00C8556A">
      <w:rPr>
        <w:color w:val="555655"/>
        <w:sz w:val="16"/>
        <w:szCs w:val="16"/>
      </w:rPr>
      <w:t>Sredstva za izvajanje programa »Popestrimo šolo 2016–21</w:t>
    </w:r>
    <w:r>
      <w:rPr>
        <w:color w:val="555655"/>
        <w:sz w:val="16"/>
        <w:szCs w:val="16"/>
      </w:rPr>
      <w:t xml:space="preserve"> –</w:t>
    </w:r>
    <w:r w:rsidRPr="00C8556A">
      <w:rPr>
        <w:color w:val="555655"/>
        <w:sz w:val="16"/>
        <w:szCs w:val="16"/>
      </w:rPr>
      <w:t xml:space="preserve"> izobraževanje </w:t>
    </w:r>
    <w:r>
      <w:rPr>
        <w:color w:val="555655"/>
        <w:sz w:val="16"/>
        <w:szCs w:val="16"/>
      </w:rPr>
      <w:t xml:space="preserve">strokovnih delavcev za krepitev </w:t>
    </w:r>
  </w:p>
  <w:p w:rsidR="00C121B3" w:rsidRDefault="00C121B3">
    <w:pPr>
      <w:pStyle w:val="Footer"/>
      <w:rPr>
        <w:color w:val="555655"/>
        <w:sz w:val="16"/>
        <w:szCs w:val="16"/>
      </w:rPr>
    </w:pPr>
    <w:r>
      <w:rPr>
        <w:color w:val="555655"/>
        <w:sz w:val="16"/>
        <w:szCs w:val="16"/>
      </w:rPr>
      <w:t xml:space="preserve">kompetenc šolajočih« </w:t>
    </w:r>
    <w:r w:rsidRPr="00C8556A">
      <w:rPr>
        <w:color w:val="555655"/>
        <w:sz w:val="16"/>
        <w:szCs w:val="16"/>
      </w:rPr>
      <w:t>so</w:t>
    </w:r>
    <w:r>
      <w:rPr>
        <w:color w:val="555655"/>
        <w:sz w:val="16"/>
        <w:szCs w:val="16"/>
      </w:rPr>
      <w:t xml:space="preserve"> pridobljena na javnem razpisu, ki ga </w:t>
    </w:r>
    <w:r w:rsidRPr="00C8556A">
      <w:rPr>
        <w:color w:val="555655"/>
        <w:sz w:val="16"/>
        <w:szCs w:val="16"/>
      </w:rPr>
      <w:t xml:space="preserve">delno financira Evropska unija, in sicer </w:t>
    </w:r>
    <w:r>
      <w:rPr>
        <w:color w:val="555655"/>
        <w:sz w:val="16"/>
        <w:szCs w:val="16"/>
      </w:rPr>
      <w:t xml:space="preserve">iz </w:t>
    </w:r>
  </w:p>
  <w:p w:rsidR="00C121B3" w:rsidRPr="00C8556A" w:rsidRDefault="00C121B3">
    <w:pPr>
      <w:pStyle w:val="Footer"/>
      <w:rPr>
        <w:sz w:val="16"/>
        <w:szCs w:val="16"/>
      </w:rPr>
    </w:pPr>
    <w:r>
      <w:rPr>
        <w:color w:val="555655"/>
        <w:sz w:val="16"/>
        <w:szCs w:val="16"/>
      </w:rPr>
      <w:t>Evropskega socialnega sklada, delno pa Ministrstvo za izobraževanje, znanost in šport Republike Slovenije.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B3" w:rsidRDefault="00C121B3" w:rsidP="00DE01E1">
      <w:pPr>
        <w:spacing w:before="0" w:after="0" w:line="240" w:lineRule="auto"/>
      </w:pPr>
      <w:r>
        <w:separator/>
      </w:r>
    </w:p>
  </w:footnote>
  <w:footnote w:type="continuationSeparator" w:id="0">
    <w:p w:rsidR="00C121B3" w:rsidRDefault="00C121B3" w:rsidP="00DE01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B3" w:rsidRPr="003D1525" w:rsidRDefault="00C121B3">
    <w:pPr>
      <w:pStyle w:val="Header"/>
      <w:rPr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49" type="#_x0000_t75" alt="Logo_EKP_socialni_sklad_SLO_slogan" style="position:absolute;left:0;text-align:left;margin-left:646.9pt;margin-top:-20.6pt;width:147pt;height:71.15pt;z-index:-251656192;visibility:visible" wrapcoords="-110 0 -110 21373 21600 21373 21600 0 -110 0">
          <v:imagedata r:id="rId1" o:title=""/>
          <w10:wrap type="through"/>
        </v:shape>
      </w:pict>
    </w:r>
    <w:r w:rsidRPr="003D1525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</w:t>
    </w:r>
    <w:r w:rsidRPr="003D1525">
      <w:rPr>
        <w:sz w:val="18"/>
        <w:szCs w:val="18"/>
      </w:rPr>
      <w:t xml:space="preserve">     </w:t>
    </w:r>
    <w:r w:rsidRPr="00214365">
      <w:rPr>
        <w:noProof/>
        <w:sz w:val="18"/>
        <w:szCs w:val="18"/>
      </w:rPr>
      <w:pict>
        <v:shape id="Slika 3" o:spid="_x0000_i1026" type="#_x0000_t75" alt="MIZS_slo" style="width:139.5pt;height:23.2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3C98"/>
    <w:multiLevelType w:val="hybridMultilevel"/>
    <w:tmpl w:val="A61AE51C"/>
    <w:lvl w:ilvl="0" w:tplc="1E7A797A">
      <w:start w:val="1"/>
      <w:numFmt w:val="bullet"/>
      <w:lvlText w:val="-"/>
      <w:lvlJc w:val="left"/>
      <w:pPr>
        <w:ind w:left="114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1" w:tplc="9D343936">
      <w:start w:val="1"/>
      <w:numFmt w:val="bullet"/>
      <w:lvlText w:val="o"/>
      <w:lvlJc w:val="left"/>
      <w:pPr>
        <w:ind w:left="1173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2" w:tplc="5378AF6C">
      <w:start w:val="1"/>
      <w:numFmt w:val="bullet"/>
      <w:lvlText w:val="▪"/>
      <w:lvlJc w:val="left"/>
      <w:pPr>
        <w:ind w:left="1893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3" w:tplc="76DC31D0">
      <w:start w:val="1"/>
      <w:numFmt w:val="bullet"/>
      <w:lvlText w:val="•"/>
      <w:lvlJc w:val="left"/>
      <w:pPr>
        <w:ind w:left="2613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4" w:tplc="73366F5A">
      <w:start w:val="1"/>
      <w:numFmt w:val="bullet"/>
      <w:lvlText w:val="o"/>
      <w:lvlJc w:val="left"/>
      <w:pPr>
        <w:ind w:left="3333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5" w:tplc="57944BB0">
      <w:start w:val="1"/>
      <w:numFmt w:val="bullet"/>
      <w:lvlText w:val="▪"/>
      <w:lvlJc w:val="left"/>
      <w:pPr>
        <w:ind w:left="4053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6" w:tplc="380EEE06">
      <w:start w:val="1"/>
      <w:numFmt w:val="bullet"/>
      <w:lvlText w:val="•"/>
      <w:lvlJc w:val="left"/>
      <w:pPr>
        <w:ind w:left="4773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7" w:tplc="0F4E68D8">
      <w:start w:val="1"/>
      <w:numFmt w:val="bullet"/>
      <w:lvlText w:val="o"/>
      <w:lvlJc w:val="left"/>
      <w:pPr>
        <w:ind w:left="5493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8" w:tplc="99141DE6">
      <w:start w:val="1"/>
      <w:numFmt w:val="bullet"/>
      <w:lvlText w:val="▪"/>
      <w:lvlJc w:val="left"/>
      <w:pPr>
        <w:ind w:left="6213"/>
      </w:pPr>
      <w:rPr>
        <w:rFonts w:ascii="Calibri" w:eastAsia="Times New Roman" w:hAnsi="Calibri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BD6"/>
    <w:rsid w:val="00027E18"/>
    <w:rsid w:val="00043E60"/>
    <w:rsid w:val="0006263D"/>
    <w:rsid w:val="00091B7F"/>
    <w:rsid w:val="000A0C67"/>
    <w:rsid w:val="000C1753"/>
    <w:rsid w:val="001B4482"/>
    <w:rsid w:val="001D3021"/>
    <w:rsid w:val="00214365"/>
    <w:rsid w:val="0023255A"/>
    <w:rsid w:val="0024688D"/>
    <w:rsid w:val="00247132"/>
    <w:rsid w:val="002656A2"/>
    <w:rsid w:val="00296E1A"/>
    <w:rsid w:val="002C5743"/>
    <w:rsid w:val="003655B1"/>
    <w:rsid w:val="003C11AE"/>
    <w:rsid w:val="003D1525"/>
    <w:rsid w:val="003F62AC"/>
    <w:rsid w:val="004017F9"/>
    <w:rsid w:val="004441D5"/>
    <w:rsid w:val="004A1DFF"/>
    <w:rsid w:val="004F5683"/>
    <w:rsid w:val="004F7ACC"/>
    <w:rsid w:val="00537E56"/>
    <w:rsid w:val="00581731"/>
    <w:rsid w:val="00584F76"/>
    <w:rsid w:val="005B67A5"/>
    <w:rsid w:val="005E009D"/>
    <w:rsid w:val="005F0EDF"/>
    <w:rsid w:val="00617928"/>
    <w:rsid w:val="006338E7"/>
    <w:rsid w:val="00637F57"/>
    <w:rsid w:val="00647F16"/>
    <w:rsid w:val="00657BD9"/>
    <w:rsid w:val="00677C60"/>
    <w:rsid w:val="006A02AF"/>
    <w:rsid w:val="00805528"/>
    <w:rsid w:val="008418D5"/>
    <w:rsid w:val="00857FE3"/>
    <w:rsid w:val="00897BF2"/>
    <w:rsid w:val="008A397E"/>
    <w:rsid w:val="00952FF5"/>
    <w:rsid w:val="009C12BE"/>
    <w:rsid w:val="009E291D"/>
    <w:rsid w:val="00A56BD6"/>
    <w:rsid w:val="00B45352"/>
    <w:rsid w:val="00B52251"/>
    <w:rsid w:val="00BC4243"/>
    <w:rsid w:val="00BF0FA5"/>
    <w:rsid w:val="00C121B3"/>
    <w:rsid w:val="00C8556A"/>
    <w:rsid w:val="00CE1418"/>
    <w:rsid w:val="00CF274A"/>
    <w:rsid w:val="00CF31FB"/>
    <w:rsid w:val="00D1234B"/>
    <w:rsid w:val="00D14018"/>
    <w:rsid w:val="00DA02A0"/>
    <w:rsid w:val="00DB2680"/>
    <w:rsid w:val="00DC013A"/>
    <w:rsid w:val="00DC119A"/>
    <w:rsid w:val="00DC689C"/>
    <w:rsid w:val="00DE01E1"/>
    <w:rsid w:val="00DF4985"/>
    <w:rsid w:val="00DF774D"/>
    <w:rsid w:val="00E546CE"/>
    <w:rsid w:val="00F5137E"/>
    <w:rsid w:val="00F6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56"/>
    <w:pPr>
      <w:spacing w:before="98" w:after="255" w:line="236" w:lineRule="auto"/>
      <w:ind w:left="11" w:right="2135" w:hanging="10"/>
      <w:jc w:val="both"/>
    </w:pPr>
    <w:rPr>
      <w:rFonts w:cs="Calibri"/>
      <w:color w:val="181717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7E56"/>
    <w:pPr>
      <w:keepNext/>
      <w:keepLines/>
      <w:spacing w:before="0" w:after="0" w:line="259" w:lineRule="auto"/>
      <w:ind w:left="1805" w:right="0"/>
      <w:jc w:val="left"/>
      <w:outlineLvl w:val="0"/>
    </w:pPr>
    <w:rPr>
      <w:rFonts w:ascii="Arial" w:hAnsi="Arial" w:cs="Times New Roman"/>
      <w:b/>
      <w:color w:val="555655"/>
      <w:sz w:val="3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7E56"/>
    <w:rPr>
      <w:rFonts w:ascii="Arial" w:hAnsi="Arial" w:cs="Times New Roman"/>
      <w:b/>
      <w:color w:val="555655"/>
      <w:sz w:val="22"/>
    </w:rPr>
  </w:style>
  <w:style w:type="table" w:customStyle="1" w:styleId="TableGrid">
    <w:name w:val="TableGrid"/>
    <w:uiPriority w:val="99"/>
    <w:rsid w:val="00537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DE01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01E1"/>
    <w:rPr>
      <w:rFonts w:ascii="Calibri" w:hAnsi="Calibri" w:cs="Calibri"/>
      <w:color w:val="181717"/>
      <w:sz w:val="20"/>
    </w:rPr>
  </w:style>
  <w:style w:type="paragraph" w:styleId="Footer">
    <w:name w:val="footer"/>
    <w:basedOn w:val="Normal"/>
    <w:link w:val="FooterChar"/>
    <w:uiPriority w:val="99"/>
    <w:rsid w:val="00DE01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01E1"/>
    <w:rPr>
      <w:rFonts w:ascii="Calibri" w:hAnsi="Calibri" w:cs="Calibri"/>
      <w:color w:val="181717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E01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1E1"/>
    <w:rPr>
      <w:rFonts w:ascii="Tahoma" w:hAnsi="Tahoma" w:cs="Tahoma"/>
      <w:color w:val="181717"/>
      <w:sz w:val="16"/>
      <w:szCs w:val="16"/>
    </w:rPr>
  </w:style>
  <w:style w:type="table" w:styleId="TableGrid0">
    <w:name w:val="Table Grid"/>
    <w:basedOn w:val="TableNormal"/>
    <w:uiPriority w:val="99"/>
    <w:rsid w:val="001B44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485</Words>
  <Characters>2765</Characters>
  <Application>Microsoft Office Outlook</Application>
  <DocSecurity>0</DocSecurity>
  <Lines>0</Lines>
  <Paragraphs>0</Paragraphs>
  <ScaleCrop>false</ScaleCrop>
  <Company>MIZŠ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nina brošura za splet</dc:title>
  <dc:subject/>
  <dc:creator>Marjan</dc:creator>
  <cp:keywords/>
  <dc:description/>
  <cp:lastModifiedBy>ucitelj</cp:lastModifiedBy>
  <cp:revision>3</cp:revision>
  <cp:lastPrinted>2016-11-16T08:45:00Z</cp:lastPrinted>
  <dcterms:created xsi:type="dcterms:W3CDTF">2016-11-16T08:36:00Z</dcterms:created>
  <dcterms:modified xsi:type="dcterms:W3CDTF">2016-11-16T08:46:00Z</dcterms:modified>
</cp:coreProperties>
</file>